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08" w:rsidRPr="000C198F" w:rsidRDefault="000C198F">
      <w:pPr>
        <w:widowControl/>
        <w:spacing w:line="560" w:lineRule="exact"/>
        <w:jc w:val="center"/>
        <w:rPr>
          <w:rFonts w:ascii="黑体" w:eastAsia="黑体" w:hAnsi="黑体" w:cs="方正小标宋简体"/>
          <w:b/>
          <w:color w:val="000000" w:themeColor="text1"/>
          <w:kern w:val="0"/>
          <w:sz w:val="32"/>
          <w:szCs w:val="32"/>
          <w:lang w:bidi="ar"/>
        </w:rPr>
      </w:pPr>
      <w:r w:rsidRPr="000C198F">
        <w:rPr>
          <w:rFonts w:ascii="黑体" w:eastAsia="黑体" w:hAnsi="黑体" w:cs="方正小标宋简体" w:hint="eastAsia"/>
          <w:b/>
          <w:color w:val="000000" w:themeColor="text1"/>
          <w:kern w:val="0"/>
          <w:sz w:val="32"/>
          <w:szCs w:val="32"/>
          <w:lang w:bidi="ar"/>
        </w:rPr>
        <w:t>东北大学</w:t>
      </w:r>
      <w:r w:rsidRPr="000C198F">
        <w:rPr>
          <w:rFonts w:ascii="黑体" w:eastAsia="黑体" w:hAnsi="黑体" w:cs="仿宋" w:hint="eastAsia"/>
          <w:b/>
          <w:bCs/>
          <w:color w:val="000000" w:themeColor="text1"/>
          <w:kern w:val="0"/>
          <w:sz w:val="32"/>
          <w:szCs w:val="32"/>
          <w:lang w:bidi="ar"/>
        </w:rPr>
        <w:t>艺术</w:t>
      </w:r>
      <w:r w:rsidRPr="000C198F">
        <w:rPr>
          <w:rFonts w:ascii="黑体" w:eastAsia="黑体" w:hAnsi="黑体" w:cs="方正小标宋简体" w:hint="eastAsia"/>
          <w:b/>
          <w:color w:val="000000" w:themeColor="text1"/>
          <w:kern w:val="0"/>
          <w:sz w:val="32"/>
          <w:szCs w:val="32"/>
          <w:lang w:bidi="ar"/>
        </w:rPr>
        <w:t>学院2022年硕士研究生招生考试</w:t>
      </w:r>
    </w:p>
    <w:p w:rsidR="009D5708" w:rsidRPr="000C198F" w:rsidRDefault="000C198F">
      <w:pPr>
        <w:widowControl/>
        <w:spacing w:line="560" w:lineRule="exact"/>
        <w:jc w:val="center"/>
        <w:rPr>
          <w:rFonts w:ascii="黑体" w:eastAsia="黑体" w:hAnsi="黑体" w:cs="方正小标宋简体"/>
          <w:b/>
          <w:color w:val="000000" w:themeColor="text1"/>
          <w:sz w:val="32"/>
          <w:szCs w:val="32"/>
        </w:rPr>
      </w:pPr>
      <w:r w:rsidRPr="000C198F">
        <w:rPr>
          <w:rFonts w:ascii="黑体" w:eastAsia="黑体" w:hAnsi="黑体" w:cs="方正小标宋简体" w:hint="eastAsia"/>
          <w:b/>
          <w:color w:val="000000" w:themeColor="text1"/>
          <w:kern w:val="0"/>
          <w:sz w:val="32"/>
          <w:szCs w:val="32"/>
          <w:lang w:bidi="ar"/>
        </w:rPr>
        <w:t>复试实施细则</w:t>
      </w:r>
    </w:p>
    <w:p w:rsidR="009D5708" w:rsidRDefault="000C198F">
      <w:pPr>
        <w:widowControl/>
        <w:spacing w:line="560" w:lineRule="exact"/>
        <w:ind w:firstLineChars="200" w:firstLine="560"/>
        <w:rPr>
          <w:rFonts w:eastAsia="仿宋_gb2312"/>
          <w:color w:val="000000" w:themeColor="text1"/>
          <w:sz w:val="28"/>
          <w:szCs w:val="28"/>
        </w:rPr>
      </w:pPr>
      <w:r>
        <w:rPr>
          <w:rFonts w:ascii="仿宋_gb2312" w:eastAsia="仿宋_gb2312" w:hAnsi="仿宋_gb2312" w:cs="仿宋_gb2312"/>
          <w:color w:val="000000" w:themeColor="text1"/>
          <w:kern w:val="0"/>
          <w:sz w:val="28"/>
          <w:szCs w:val="28"/>
          <w:lang w:bidi="ar"/>
        </w:rPr>
        <w:t>依据</w:t>
      </w:r>
      <w:sdt>
        <w:sdtPr>
          <w:rPr>
            <w:rFonts w:ascii="仿宋_gb2312" w:eastAsia="仿宋_gb2312" w:hAnsi="仿宋_gb2312" w:cs="仿宋_gb2312"/>
            <w:color w:val="000000" w:themeColor="text1"/>
            <w:kern w:val="0"/>
            <w:sz w:val="28"/>
            <w:szCs w:val="28"/>
            <w:lang w:bidi="ar"/>
          </w:rPr>
          <w:id w:val="2044012945"/>
          <w:placeholder>
            <w:docPart w:val="DefaultPlaceholder_-1854013440"/>
          </w:placeholder>
          <w:text/>
        </w:sdtPr>
        <w:sdtEndPr>
          <w:rPr>
            <w:em w:val="dot"/>
          </w:rPr>
        </w:sdtEndPr>
        <w:sdtContent>
          <w:r>
            <w:rPr>
              <w:rFonts w:ascii="仿宋_gb2312" w:eastAsia="仿宋_gb2312" w:hAnsi="仿宋_gb2312" w:cs="仿宋_gb2312" w:hint="eastAsia"/>
              <w:color w:val="000000" w:themeColor="text1"/>
              <w:kern w:val="0"/>
              <w:sz w:val="28"/>
              <w:szCs w:val="28"/>
              <w:lang w:bidi="ar"/>
            </w:rPr>
            <w:t>《关于做好2022年全国硕士研究生招生录取工作的通知》（教学司〔2022〕4号）</w:t>
          </w:r>
          <w:r>
            <w:rPr>
              <w:rFonts w:ascii="仿宋_gb2312" w:eastAsia="仿宋_gb2312" w:hAnsi="仿宋_gb2312" w:cs="仿宋_gb2312"/>
              <w:color w:val="000000" w:themeColor="text1"/>
              <w:kern w:val="0"/>
              <w:sz w:val="28"/>
              <w:szCs w:val="28"/>
              <w:lang w:bidi="ar"/>
            </w:rPr>
            <w:t>及《</w:t>
          </w:r>
          <w:r>
            <w:rPr>
              <w:rFonts w:ascii="仿宋_gb2312" w:eastAsia="仿宋_gb2312" w:hAnsi="仿宋_gb2312" w:cs="仿宋_gb2312" w:hint="eastAsia"/>
              <w:color w:val="000000" w:themeColor="text1"/>
              <w:kern w:val="0"/>
              <w:sz w:val="28"/>
              <w:szCs w:val="28"/>
              <w:lang w:bidi="ar"/>
            </w:rPr>
            <w:t xml:space="preserve">东北大学2022年硕士研究生复试录取工作方案 </w:t>
          </w:r>
          <w:r>
            <w:rPr>
              <w:rFonts w:ascii="仿宋_gb2312" w:eastAsia="仿宋_gb2312" w:hAnsi="仿宋_gb2312" w:cs="仿宋_gb2312"/>
              <w:color w:val="000000" w:themeColor="text1"/>
              <w:kern w:val="0"/>
              <w:sz w:val="28"/>
              <w:szCs w:val="28"/>
              <w:lang w:bidi="ar"/>
            </w:rPr>
            <w:t>》</w:t>
          </w:r>
        </w:sdtContent>
      </w:sdt>
      <w:r>
        <w:rPr>
          <w:rFonts w:ascii="仿宋_gb2312" w:eastAsia="仿宋_gb2312" w:hAnsi="仿宋_gb2312" w:cs="仿宋_gb2312"/>
          <w:color w:val="000000" w:themeColor="text1"/>
          <w:kern w:val="0"/>
          <w:sz w:val="28"/>
          <w:szCs w:val="28"/>
          <w:lang w:bidi="ar"/>
        </w:rPr>
        <w:t>文件要求，结合我院实际，制定本实施细则。</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color w:val="000000" w:themeColor="text1"/>
          <w:kern w:val="0"/>
          <w:sz w:val="28"/>
          <w:szCs w:val="28"/>
          <w:lang w:bidi="ar"/>
        </w:rPr>
        <w:t>一、招生计划及复试名单</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1.学院各专业</w:t>
      </w:r>
      <w:r>
        <w:rPr>
          <w:rFonts w:ascii="仿宋_gb2312" w:eastAsia="仿宋_gb2312" w:hAnsi="仿宋_gb2312" w:cs="仿宋_gb2312" w:hint="eastAsia"/>
          <w:color w:val="000000" w:themeColor="text1"/>
          <w:kern w:val="0"/>
          <w:sz w:val="28"/>
          <w:szCs w:val="28"/>
          <w:lang w:bidi="ar"/>
        </w:rPr>
        <w:t>统考</w:t>
      </w:r>
      <w:r>
        <w:rPr>
          <w:rFonts w:ascii="仿宋_gb2312" w:eastAsia="仿宋_gb2312" w:hAnsi="仿宋_gb2312" w:cs="仿宋_gb2312"/>
          <w:color w:val="000000" w:themeColor="text1"/>
          <w:kern w:val="0"/>
          <w:sz w:val="28"/>
          <w:szCs w:val="28"/>
          <w:lang w:bidi="ar"/>
        </w:rPr>
        <w:t>招生计划</w:t>
      </w:r>
      <w:r>
        <w:rPr>
          <w:rFonts w:ascii="仿宋_gb2312" w:eastAsia="仿宋_gb2312" w:hAnsi="仿宋_gb2312" w:cs="仿宋_gb2312" w:hint="eastAsia"/>
          <w:color w:val="000000" w:themeColor="text1"/>
          <w:kern w:val="0"/>
          <w:sz w:val="28"/>
          <w:szCs w:val="28"/>
          <w:lang w:bidi="ar"/>
        </w:rPr>
        <w:t>、复试比例、复试录取名单确定规则等</w:t>
      </w:r>
      <w:r>
        <w:rPr>
          <w:rFonts w:ascii="仿宋_gb2312" w:eastAsia="仿宋_gb2312" w:hAnsi="仿宋_gb2312" w:cs="仿宋_gb2312"/>
          <w:color w:val="000000" w:themeColor="text1"/>
          <w:kern w:val="0"/>
          <w:sz w:val="28"/>
          <w:szCs w:val="28"/>
          <w:lang w:bidi="ar"/>
        </w:rPr>
        <w:t>可</w:t>
      </w:r>
      <w:r>
        <w:rPr>
          <w:rFonts w:ascii="仿宋_gb2312" w:eastAsia="仿宋_gb2312" w:hAnsi="仿宋_gb2312" w:cs="仿宋_gb2312" w:hint="eastAsia"/>
          <w:color w:val="000000" w:themeColor="text1"/>
          <w:kern w:val="0"/>
          <w:sz w:val="28"/>
          <w:szCs w:val="28"/>
          <w:lang w:bidi="ar"/>
        </w:rPr>
        <w:t>登录</w:t>
      </w:r>
      <w:r>
        <w:rPr>
          <w:rFonts w:ascii="仿宋_gb2312" w:eastAsia="仿宋_gb2312" w:hAnsi="仿宋_gb2312" w:cs="仿宋_gb2312"/>
          <w:color w:val="000000" w:themeColor="text1"/>
          <w:kern w:val="0"/>
          <w:sz w:val="28"/>
          <w:szCs w:val="28"/>
          <w:lang w:bidi="ar"/>
        </w:rPr>
        <w:t>学校研究生招生信息网</w:t>
      </w:r>
      <w:r>
        <w:rPr>
          <w:rFonts w:ascii="仿宋_gb2312" w:eastAsia="仿宋_gb2312" w:hAnsi="仿宋_gb2312" w:cs="仿宋_gb2312" w:hint="eastAsia"/>
          <w:color w:val="000000" w:themeColor="text1"/>
          <w:kern w:val="0"/>
          <w:sz w:val="28"/>
          <w:szCs w:val="28"/>
          <w:lang w:bidi="ar"/>
        </w:rPr>
        <w:t>（</w:t>
      </w:r>
      <w:hyperlink r:id="rId7" w:history="1">
        <w:r>
          <w:rPr>
            <w:rStyle w:val="a9"/>
            <w:rFonts w:ascii="仿宋_gb2312" w:eastAsia="仿宋_gb2312" w:hAnsi="仿宋_gb2312" w:cs="仿宋_gb2312" w:hint="eastAsia"/>
            <w:color w:val="000000" w:themeColor="text1"/>
            <w:kern w:val="0"/>
            <w:sz w:val="28"/>
            <w:szCs w:val="28"/>
            <w:lang w:bidi="ar"/>
          </w:rPr>
          <w:t>点击此处</w:t>
        </w:r>
      </w:hyperlink>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查询。</w:t>
      </w:r>
    </w:p>
    <w:p w:rsidR="009D5708" w:rsidRDefault="000C198F">
      <w:pPr>
        <w:widowControl/>
        <w:spacing w:line="560" w:lineRule="exact"/>
        <w:ind w:firstLineChars="200" w:firstLine="560"/>
        <w:rPr>
          <w:rFonts w:eastAsia="仿宋_gb2312"/>
          <w:color w:val="000000" w:themeColor="text1"/>
          <w:sz w:val="28"/>
          <w:szCs w:val="28"/>
        </w:rPr>
      </w:pPr>
      <w:r>
        <w:rPr>
          <w:rFonts w:ascii="仿宋_gb2312" w:eastAsia="仿宋_gb2312" w:hAnsi="仿宋_gb2312" w:cs="仿宋_gb2312" w:hint="eastAsia"/>
          <w:color w:val="000000" w:themeColor="text1"/>
          <w:kern w:val="0"/>
          <w:sz w:val="28"/>
          <w:szCs w:val="28"/>
          <w:lang w:bidi="ar"/>
        </w:rPr>
        <w:t>2.学院依据统考招生计划、复试名单确定规则，结合复试比例确定复试人数（遵循小数点进位原则），</w:t>
      </w:r>
      <w:r>
        <w:rPr>
          <w:rFonts w:ascii="仿宋_gb2312" w:eastAsia="仿宋_gb2312" w:hAnsi="仿宋_gb2312" w:cs="仿宋_gb2312"/>
          <w:color w:val="000000" w:themeColor="text1"/>
          <w:kern w:val="0"/>
          <w:sz w:val="28"/>
          <w:szCs w:val="28"/>
          <w:lang w:bidi="ar"/>
        </w:rPr>
        <w:t>并按合格考生（单科</w:t>
      </w:r>
      <w:r>
        <w:rPr>
          <w:rFonts w:ascii="仿宋_gb2312" w:eastAsia="仿宋_gb2312" w:hAnsi="仿宋_gb2312" w:cs="仿宋_gb2312" w:hint="eastAsia"/>
          <w:color w:val="000000" w:themeColor="text1"/>
          <w:kern w:val="0"/>
          <w:sz w:val="28"/>
          <w:szCs w:val="28"/>
          <w:lang w:bidi="ar"/>
        </w:rPr>
        <w:t>成绩</w:t>
      </w:r>
      <w:r>
        <w:rPr>
          <w:rFonts w:ascii="仿宋_gb2312" w:eastAsia="仿宋_gb2312" w:hAnsi="仿宋_gb2312" w:cs="仿宋_gb2312"/>
          <w:color w:val="000000" w:themeColor="text1"/>
          <w:kern w:val="0"/>
          <w:sz w:val="28"/>
          <w:szCs w:val="28"/>
          <w:lang w:bidi="ar"/>
        </w:rPr>
        <w:t>和总成绩均</w:t>
      </w:r>
      <w:r>
        <w:rPr>
          <w:rFonts w:ascii="仿宋_gb2312" w:eastAsia="仿宋_gb2312" w:hAnsi="仿宋_gb2312" w:cs="仿宋_gb2312" w:hint="eastAsia"/>
          <w:color w:val="000000" w:themeColor="text1"/>
          <w:kern w:val="0"/>
          <w:sz w:val="28"/>
          <w:szCs w:val="28"/>
          <w:lang w:bidi="ar"/>
        </w:rPr>
        <w:t>达到</w:t>
      </w:r>
      <w:r>
        <w:rPr>
          <w:rFonts w:ascii="仿宋_gb2312" w:eastAsia="仿宋_gb2312" w:hAnsi="仿宋_gb2312" w:cs="仿宋_gb2312"/>
          <w:color w:val="000000" w:themeColor="text1"/>
          <w:kern w:val="0"/>
          <w:sz w:val="28"/>
          <w:szCs w:val="28"/>
          <w:lang w:bidi="ar"/>
        </w:rPr>
        <w:t>报考专业所在学科门类的复试基本分数线的考生）的</w:t>
      </w:r>
      <w:r>
        <w:rPr>
          <w:rFonts w:ascii="仿宋_gb2312" w:eastAsia="仿宋_gb2312" w:hAnsi="仿宋_gb2312" w:cs="仿宋_gb2312" w:hint="eastAsia"/>
          <w:color w:val="000000" w:themeColor="text1"/>
          <w:kern w:val="0"/>
          <w:sz w:val="28"/>
          <w:szCs w:val="28"/>
          <w:lang w:bidi="ar"/>
        </w:rPr>
        <w:t>初试总分</w:t>
      </w:r>
      <w:r>
        <w:rPr>
          <w:rFonts w:ascii="仿宋_gb2312" w:eastAsia="仿宋_gb2312" w:hAnsi="仿宋_gb2312" w:cs="仿宋_gb2312"/>
          <w:color w:val="000000" w:themeColor="text1"/>
          <w:kern w:val="0"/>
          <w:sz w:val="28"/>
          <w:szCs w:val="28"/>
          <w:lang w:bidi="ar"/>
        </w:rPr>
        <w:t>由高到</w:t>
      </w:r>
      <w:proofErr w:type="gramStart"/>
      <w:r>
        <w:rPr>
          <w:rFonts w:ascii="仿宋_gb2312" w:eastAsia="仿宋_gb2312" w:hAnsi="仿宋_gb2312" w:cs="仿宋_gb2312"/>
          <w:color w:val="000000" w:themeColor="text1"/>
          <w:kern w:val="0"/>
          <w:sz w:val="28"/>
          <w:szCs w:val="28"/>
          <w:lang w:bidi="ar"/>
        </w:rPr>
        <w:t>低确定</w:t>
      </w:r>
      <w:proofErr w:type="gramEnd"/>
      <w:r>
        <w:rPr>
          <w:rFonts w:ascii="仿宋_gb2312" w:eastAsia="仿宋_gb2312" w:hAnsi="仿宋_gb2312" w:cs="仿宋_gb2312"/>
          <w:color w:val="000000" w:themeColor="text1"/>
          <w:kern w:val="0"/>
          <w:sz w:val="28"/>
          <w:szCs w:val="28"/>
          <w:lang w:bidi="ar"/>
        </w:rPr>
        <w:t>复试名单，</w:t>
      </w:r>
      <w:r>
        <w:rPr>
          <w:rFonts w:ascii="仿宋_gb2312" w:eastAsia="仿宋_gb2312" w:hAnsi="仿宋_gb2312" w:cs="仿宋_gb2312" w:hint="eastAsia"/>
          <w:color w:val="000000" w:themeColor="text1"/>
          <w:kern w:val="0"/>
          <w:sz w:val="28"/>
          <w:szCs w:val="28"/>
          <w:lang w:bidi="ar"/>
        </w:rPr>
        <w:t>排名末位初试总分相同的考生具备同等资格。</w:t>
      </w:r>
    </w:p>
    <w:p w:rsidR="009D5708" w:rsidRDefault="000C60F8">
      <w:pPr>
        <w:widowControl/>
        <w:spacing w:line="560" w:lineRule="exact"/>
        <w:ind w:firstLineChars="200" w:firstLine="560"/>
        <w:rPr>
          <w:color w:val="000000" w:themeColor="text1"/>
        </w:rPr>
      </w:pPr>
      <w:sdt>
        <w:sdtPr>
          <w:rPr>
            <w:rFonts w:ascii="仿宋" w:eastAsia="仿宋" w:hAnsi="仿宋" w:cs="仿宋" w:hint="eastAsia"/>
            <w:color w:val="000000" w:themeColor="text1"/>
            <w:kern w:val="0"/>
            <w:sz w:val="28"/>
            <w:szCs w:val="28"/>
            <w:lang w:bidi="ar"/>
          </w:rPr>
          <w:id w:val="863568635"/>
          <w:placeholder>
            <w:docPart w:val="DefaultPlaceholder_-1854013440"/>
          </w:placeholder>
          <w:text/>
        </w:sdtPr>
        <w:sdtEndPr>
          <w:rPr>
            <w:rFonts w:ascii="仿宋_gb2312" w:eastAsia="仿宋_gb2312" w:hAnsi="仿宋_gb2312" w:cs="仿宋_gb2312" w:hint="default"/>
          </w:rPr>
        </w:sdtEndPr>
        <w:sdtContent>
          <w:r w:rsidR="000C198F">
            <w:rPr>
              <w:rFonts w:ascii="仿宋" w:eastAsia="仿宋" w:hAnsi="仿宋" w:cs="仿宋" w:hint="eastAsia"/>
              <w:color w:val="000000" w:themeColor="text1"/>
              <w:kern w:val="0"/>
              <w:sz w:val="28"/>
              <w:szCs w:val="28"/>
              <w:lang w:bidi="ar"/>
            </w:rPr>
            <w:t>3.</w:t>
          </w:r>
          <w:r w:rsidR="000C198F">
            <w:rPr>
              <w:rFonts w:ascii="仿宋" w:eastAsia="仿宋" w:hAnsi="仿宋" w:cs="仿宋" w:hint="eastAsia"/>
              <w:color w:val="000000" w:themeColor="text1"/>
              <w:spacing w:val="-6"/>
              <w:sz w:val="28"/>
              <w:szCs w:val="28"/>
            </w:rPr>
            <w:t>所有专业</w:t>
          </w:r>
          <w:r w:rsidR="000C198F">
            <w:rPr>
              <w:rFonts w:ascii="仿宋" w:eastAsia="仿宋" w:hAnsi="仿宋" w:cs="仿宋" w:hint="eastAsia"/>
              <w:color w:val="000000" w:themeColor="text1"/>
              <w:sz w:val="28"/>
              <w:szCs w:val="28"/>
              <w:lang w:bidi="ar"/>
            </w:rPr>
            <w:t>（领域、研究方向）</w:t>
          </w:r>
          <w:r w:rsidR="000C198F">
            <w:rPr>
              <w:rFonts w:ascii="仿宋" w:eastAsia="仿宋" w:hAnsi="仿宋" w:cs="仿宋" w:hint="eastAsia"/>
              <w:color w:val="000000" w:themeColor="text1"/>
              <w:spacing w:val="-6"/>
              <w:sz w:val="28"/>
              <w:szCs w:val="28"/>
            </w:rPr>
            <w:t>按统考招生计划的120%确定复试人数（遵循小数点进位原则），并按合格考生（单科和总成绩均符合报考专业所在学科门类的复试基本分数线的考生）的总成绩由高到</w:t>
          </w:r>
          <w:proofErr w:type="gramStart"/>
          <w:r w:rsidR="000C198F">
            <w:rPr>
              <w:rFonts w:ascii="仿宋" w:eastAsia="仿宋" w:hAnsi="仿宋" w:cs="仿宋" w:hint="eastAsia"/>
              <w:color w:val="000000" w:themeColor="text1"/>
              <w:spacing w:val="-6"/>
              <w:sz w:val="28"/>
              <w:szCs w:val="28"/>
            </w:rPr>
            <w:t>低确定</w:t>
          </w:r>
          <w:proofErr w:type="gramEnd"/>
          <w:r w:rsidR="000C198F">
            <w:rPr>
              <w:rFonts w:ascii="仿宋" w:eastAsia="仿宋" w:hAnsi="仿宋" w:cs="仿宋" w:hint="eastAsia"/>
              <w:color w:val="000000" w:themeColor="text1"/>
              <w:spacing w:val="-6"/>
              <w:sz w:val="28"/>
              <w:szCs w:val="28"/>
            </w:rPr>
            <w:t>复试名单，排名末位分数相同的考生具备同等资格。</w:t>
          </w:r>
        </w:sdtContent>
      </w:sdt>
    </w:p>
    <w:p w:rsidR="009D5708" w:rsidRDefault="000C198F">
      <w:pPr>
        <w:widowControl/>
        <w:spacing w:line="560" w:lineRule="exact"/>
        <w:ind w:firstLineChars="200" w:firstLine="560"/>
        <w:rPr>
          <w:b/>
          <w:bCs/>
          <w:color w:val="000000" w:themeColor="text1"/>
          <w:sz w:val="28"/>
          <w:szCs w:val="28"/>
        </w:rPr>
      </w:pPr>
      <w:r>
        <w:rPr>
          <w:rFonts w:ascii="仿宋_gb2312" w:eastAsia="仿宋_gb2312" w:hAnsi="仿宋_gb2312" w:cs="仿宋_gb2312" w:hint="eastAsia"/>
          <w:color w:val="000000" w:themeColor="text1"/>
          <w:kern w:val="0"/>
          <w:sz w:val="28"/>
          <w:szCs w:val="28"/>
          <w:lang w:bidi="ar"/>
        </w:rPr>
        <w:t>4.我校</w:t>
      </w:r>
      <w:proofErr w:type="gramStart"/>
      <w:r>
        <w:rPr>
          <w:rFonts w:ascii="仿宋_gb2312" w:eastAsia="仿宋_gb2312" w:hAnsi="仿宋_gb2312" w:cs="仿宋_gb2312" w:hint="eastAsia"/>
          <w:color w:val="000000" w:themeColor="text1"/>
          <w:kern w:val="0"/>
          <w:sz w:val="28"/>
          <w:szCs w:val="28"/>
          <w:lang w:bidi="ar"/>
        </w:rPr>
        <w:t>一</w:t>
      </w:r>
      <w:proofErr w:type="gramEnd"/>
      <w:r>
        <w:rPr>
          <w:rFonts w:ascii="仿宋_gb2312" w:eastAsia="仿宋_gb2312" w:hAnsi="仿宋_gb2312" w:cs="仿宋_gb2312" w:hint="eastAsia"/>
          <w:color w:val="000000" w:themeColor="text1"/>
          <w:kern w:val="0"/>
          <w:sz w:val="28"/>
          <w:szCs w:val="28"/>
          <w:lang w:bidi="ar"/>
        </w:rPr>
        <w:t>志愿考生</w:t>
      </w:r>
      <w:r>
        <w:rPr>
          <w:rFonts w:ascii="仿宋_gb2312" w:eastAsia="仿宋_gb2312" w:hAnsi="仿宋_gb2312" w:cs="仿宋_gb2312"/>
          <w:color w:val="000000" w:themeColor="text1"/>
          <w:kern w:val="0"/>
          <w:sz w:val="28"/>
          <w:szCs w:val="28"/>
          <w:lang w:bidi="ar"/>
        </w:rPr>
        <w:t>复试名单详见东北大学研究生招生信息网</w:t>
      </w:r>
      <w:r>
        <w:rPr>
          <w:rFonts w:ascii="仿宋_gb2312" w:eastAsia="仿宋_gb2312" w:hAnsi="仿宋_gb2312" w:cs="仿宋_gb2312" w:hint="eastAsia"/>
          <w:color w:val="000000" w:themeColor="text1"/>
          <w:kern w:val="0"/>
          <w:sz w:val="28"/>
          <w:szCs w:val="28"/>
          <w:lang w:bidi="ar"/>
        </w:rPr>
        <w:t>（</w:t>
      </w:r>
      <w:hyperlink r:id="rId8" w:history="1">
        <w:r>
          <w:rPr>
            <w:rStyle w:val="a9"/>
            <w:rFonts w:ascii="仿宋_gb2312" w:eastAsia="仿宋_gb2312" w:hAnsi="仿宋_gb2312" w:cs="仿宋_gb2312" w:hint="eastAsia"/>
            <w:color w:val="000000" w:themeColor="text1"/>
            <w:kern w:val="0"/>
            <w:sz w:val="28"/>
            <w:szCs w:val="28"/>
            <w:lang w:bidi="ar"/>
          </w:rPr>
          <w:t>点击此处</w:t>
        </w:r>
      </w:hyperlink>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二、复试形式与内容</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（一）复试形式</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我院复试采取网络远程</w:t>
      </w:r>
      <w:r>
        <w:rPr>
          <w:rFonts w:ascii="仿宋_gb2312" w:eastAsia="仿宋_gb2312" w:hAnsi="仿宋_gb2312" w:cs="仿宋_gb2312" w:hint="eastAsia"/>
          <w:color w:val="000000" w:themeColor="text1"/>
          <w:kern w:val="0"/>
          <w:sz w:val="28"/>
          <w:szCs w:val="28"/>
          <w:lang w:bidi="ar"/>
        </w:rPr>
        <w:t>考核</w:t>
      </w:r>
      <w:r>
        <w:rPr>
          <w:rFonts w:ascii="仿宋_gb2312" w:eastAsia="仿宋_gb2312" w:hAnsi="仿宋_gb2312" w:cs="仿宋_gb2312"/>
          <w:color w:val="000000" w:themeColor="text1"/>
          <w:kern w:val="0"/>
          <w:sz w:val="28"/>
          <w:szCs w:val="28"/>
          <w:lang w:bidi="ar"/>
        </w:rPr>
        <w:t>方式</w:t>
      </w:r>
      <w:r>
        <w:rPr>
          <w:rFonts w:ascii="仿宋_gb2312" w:eastAsia="仿宋_gb2312" w:hAnsi="仿宋_gb2312" w:cs="仿宋_gb2312" w:hint="eastAsia"/>
          <w:color w:val="000000" w:themeColor="text1"/>
          <w:kern w:val="0"/>
          <w:sz w:val="28"/>
          <w:szCs w:val="28"/>
          <w:lang w:bidi="ar"/>
        </w:rPr>
        <w:t>。</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网络远程复试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w:t>
      </w:r>
      <w:proofErr w:type="gramStart"/>
      <w:r>
        <w:rPr>
          <w:rFonts w:ascii="仿宋_gb2312" w:eastAsia="仿宋_gb2312" w:hAnsi="仿宋_gb2312" w:cs="仿宋_gb2312"/>
          <w:color w:val="000000" w:themeColor="text1"/>
          <w:kern w:val="0"/>
          <w:sz w:val="28"/>
          <w:szCs w:val="28"/>
          <w:lang w:bidi="ar"/>
        </w:rPr>
        <w:t>学信网</w:t>
      </w:r>
      <w:r>
        <w:rPr>
          <w:rFonts w:ascii="仿宋_gb2312" w:eastAsia="仿宋_gb2312" w:hAnsi="仿宋_gb2312" w:cs="仿宋_gb2312" w:hint="eastAsia"/>
          <w:color w:val="000000" w:themeColor="text1"/>
          <w:kern w:val="0"/>
          <w:sz w:val="28"/>
          <w:szCs w:val="28"/>
          <w:lang w:bidi="ar"/>
        </w:rPr>
        <w:t>招生</w:t>
      </w:r>
      <w:proofErr w:type="gramEnd"/>
      <w:r>
        <w:rPr>
          <w:rFonts w:ascii="仿宋_gb2312" w:eastAsia="仿宋_gb2312" w:hAnsi="仿宋_gb2312" w:cs="仿宋_gb2312" w:hint="eastAsia"/>
          <w:color w:val="000000" w:themeColor="text1"/>
          <w:kern w:val="0"/>
          <w:sz w:val="28"/>
          <w:szCs w:val="28"/>
          <w:lang w:bidi="ar"/>
        </w:rPr>
        <w:t>远程面试系统（</w:t>
      </w:r>
      <w:hyperlink r:id="rId9" w:history="1">
        <w:r>
          <w:rPr>
            <w:rStyle w:val="a9"/>
            <w:rFonts w:ascii="仿宋_gb2312" w:eastAsia="仿宋_gb2312" w:hAnsi="仿宋_gb2312" w:cs="仿宋_gb2312" w:hint="eastAsia"/>
            <w:color w:val="000000" w:themeColor="text1"/>
            <w:kern w:val="0"/>
            <w:sz w:val="28"/>
            <w:szCs w:val="28"/>
            <w:lang w:bidi="ar"/>
          </w:rPr>
          <w:t>点击此处</w:t>
        </w:r>
      </w:hyperlink>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hint="eastAsia"/>
          <w:color w:val="000000" w:themeColor="text1"/>
          <w:kern w:val="0"/>
          <w:sz w:val="28"/>
          <w:szCs w:val="28"/>
          <w:lang w:bidi="ar"/>
        </w:rPr>
        <w:t>联络通讯系统（辅系统）：阿里钉钉（</w:t>
      </w:r>
      <w:hyperlink r:id="rId10" w:history="1">
        <w:r>
          <w:rPr>
            <w:rStyle w:val="a9"/>
            <w:rFonts w:ascii="仿宋_gb2312" w:eastAsia="仿宋_gb2312" w:hAnsi="仿宋_gb2312" w:cs="仿宋_gb2312" w:hint="eastAsia"/>
            <w:color w:val="000000" w:themeColor="text1"/>
            <w:kern w:val="0"/>
            <w:sz w:val="28"/>
            <w:szCs w:val="28"/>
            <w:lang w:bidi="ar"/>
          </w:rPr>
          <w:t>点击此处</w:t>
        </w:r>
      </w:hyperlink>
      <w:r>
        <w:rPr>
          <w:rFonts w:ascii="仿宋_gb2312" w:eastAsia="仿宋_gb2312" w:hAnsi="仿宋_gb2312" w:cs="仿宋_gb2312" w:hint="eastAsia"/>
          <w:color w:val="000000" w:themeColor="text1"/>
          <w:kern w:val="0"/>
          <w:sz w:val="28"/>
          <w:szCs w:val="28"/>
          <w:lang w:bidi="ar"/>
        </w:rPr>
        <w:t>）。</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请</w:t>
      </w:r>
      <w:r>
        <w:rPr>
          <w:rFonts w:ascii="仿宋_gb2312" w:eastAsia="仿宋_gb2312" w:hAnsi="仿宋_gb2312" w:cs="仿宋_gb2312" w:hint="eastAsia"/>
          <w:color w:val="000000" w:themeColor="text1"/>
          <w:kern w:val="0"/>
          <w:sz w:val="28"/>
          <w:szCs w:val="28"/>
          <w:lang w:bidi="ar"/>
        </w:rPr>
        <w:t>考生</w:t>
      </w:r>
      <w:r>
        <w:rPr>
          <w:rFonts w:ascii="仿宋_gb2312" w:eastAsia="仿宋_gb2312" w:hAnsi="仿宋_gb2312" w:cs="仿宋_gb2312"/>
          <w:color w:val="000000" w:themeColor="text1"/>
          <w:kern w:val="0"/>
          <w:sz w:val="28"/>
          <w:szCs w:val="28"/>
          <w:lang w:bidi="ar"/>
        </w:rPr>
        <w:t>及时下载</w:t>
      </w:r>
      <w:r>
        <w:rPr>
          <w:rFonts w:ascii="仿宋_gb2312" w:eastAsia="仿宋_gb2312" w:hAnsi="仿宋_gb2312" w:cs="仿宋_gb2312" w:hint="eastAsia"/>
          <w:color w:val="000000" w:themeColor="text1"/>
          <w:kern w:val="0"/>
          <w:sz w:val="28"/>
          <w:szCs w:val="28"/>
          <w:lang w:bidi="ar"/>
        </w:rPr>
        <w:t>上述软件，并熟悉基本功能和操作方法（考生操作手册及指南</w:t>
      </w:r>
      <w:hyperlink r:id="rId11" w:history="1">
        <w:r>
          <w:rPr>
            <w:rStyle w:val="a9"/>
            <w:rFonts w:ascii="仿宋_gb2312" w:eastAsia="仿宋_gb2312" w:hAnsi="仿宋_gb2312" w:cs="仿宋_gb2312" w:hint="eastAsia"/>
            <w:color w:val="000000" w:themeColor="text1"/>
            <w:kern w:val="0"/>
            <w:sz w:val="28"/>
            <w:szCs w:val="28"/>
            <w:lang w:bidi="ar"/>
          </w:rPr>
          <w:t>点击此处</w:t>
        </w:r>
      </w:hyperlink>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如报名时</w:t>
      </w:r>
      <w:r>
        <w:rPr>
          <w:rFonts w:ascii="仿宋_gb2312" w:eastAsia="仿宋_gb2312" w:hAnsi="仿宋_gb2312" w:cs="仿宋_gb2312"/>
          <w:b/>
          <w:bCs/>
          <w:color w:val="000000" w:themeColor="text1"/>
          <w:kern w:val="0"/>
          <w:sz w:val="28"/>
          <w:szCs w:val="28"/>
          <w:lang w:bidi="ar"/>
        </w:rPr>
        <w:t>移动电话</w:t>
      </w:r>
      <w:r>
        <w:rPr>
          <w:rFonts w:ascii="仿宋_gb2312" w:eastAsia="仿宋_gb2312" w:hAnsi="仿宋_gb2312" w:cs="仿宋_gb2312"/>
          <w:color w:val="000000" w:themeColor="text1"/>
          <w:kern w:val="0"/>
          <w:sz w:val="28"/>
          <w:szCs w:val="28"/>
          <w:lang w:bidi="ar"/>
        </w:rPr>
        <w:t>发生变化，请将更改后的联系方式发送至</w:t>
      </w:r>
      <w:sdt>
        <w:sdtPr>
          <w:rPr>
            <w:rFonts w:ascii="仿宋" w:eastAsia="仿宋" w:hAnsi="仿宋" w:cs="仿宋" w:hint="eastAsia"/>
            <w:color w:val="000000" w:themeColor="text1"/>
            <w:kern w:val="0"/>
            <w:sz w:val="28"/>
            <w:szCs w:val="28"/>
            <w:lang w:bidi="ar"/>
          </w:rPr>
          <w:id w:val="-1490636377"/>
          <w:placeholder>
            <w:docPart w:val="{e68a63dd-fac5-4fb7-b4c4-ae64472438f1}"/>
          </w:placeholder>
          <w:text/>
        </w:sdtPr>
        <w:sdtEndPr>
          <w:rPr>
            <w:rFonts w:ascii="仿宋_gb2312" w:eastAsia="仿宋_gb2312" w:hAnsi="仿宋_gb2312" w:cs="仿宋_gb2312"/>
          </w:rPr>
        </w:sdtEndPr>
        <w:sdtContent>
          <w:r>
            <w:rPr>
              <w:rFonts w:hint="eastAsia"/>
              <w:color w:val="000000" w:themeColor="text1"/>
              <w:spacing w:val="-6"/>
              <w:sz w:val="28"/>
              <w:szCs w:val="28"/>
              <w:lang w:bidi="en-US"/>
            </w:rPr>
            <w:t>fanqq</w:t>
          </w:r>
          <w:r>
            <w:rPr>
              <w:rFonts w:ascii="仿宋" w:eastAsia="仿宋" w:hAnsi="仿宋" w:cs="仿宋" w:hint="eastAsia"/>
              <w:color w:val="000000" w:themeColor="text1"/>
              <w:kern w:val="0"/>
              <w:sz w:val="28"/>
              <w:szCs w:val="28"/>
              <w:lang w:bidi="ar"/>
            </w:rPr>
            <w:t>@mail.neu.edu.com</w:t>
          </w:r>
        </w:sdtContent>
      </w:sdt>
      <w:r>
        <w:rPr>
          <w:rFonts w:ascii="仿宋_gb2312" w:eastAsia="仿宋_gb2312" w:hAnsi="仿宋_gb2312" w:cs="仿宋_gb2312"/>
          <w:color w:val="000000" w:themeColor="text1"/>
          <w:kern w:val="0"/>
          <w:sz w:val="28"/>
          <w:szCs w:val="28"/>
          <w:lang w:bidi="ar"/>
        </w:rPr>
        <w:t>，邮件标题为：考生编号后五位+姓名+更改后的手机号码。</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（二）复试内容</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lastRenderedPageBreak/>
        <w:t>复试内容包括</w:t>
      </w:r>
      <w:r>
        <w:rPr>
          <w:rFonts w:ascii="仿宋_gb2312" w:eastAsia="仿宋_gb2312" w:hAnsi="仿宋_gb2312" w:cs="仿宋_gb2312" w:hint="eastAsia"/>
          <w:color w:val="000000" w:themeColor="text1"/>
          <w:kern w:val="0"/>
          <w:sz w:val="28"/>
          <w:szCs w:val="28"/>
          <w:lang w:bidi="ar"/>
        </w:rPr>
        <w:t>综合素质和能力、外语能力、专业素质和能力</w:t>
      </w:r>
      <w:r>
        <w:rPr>
          <w:rFonts w:ascii="仿宋_gb2312" w:eastAsia="仿宋_gb2312" w:hAnsi="仿宋_gb2312" w:cs="仿宋_gb2312"/>
          <w:color w:val="000000" w:themeColor="text1"/>
          <w:kern w:val="0"/>
          <w:sz w:val="28"/>
          <w:szCs w:val="28"/>
          <w:lang w:bidi="ar"/>
        </w:rPr>
        <w:t>，复试分数满分</w:t>
      </w:r>
      <w:sdt>
        <w:sdtPr>
          <w:rPr>
            <w:rFonts w:ascii="仿宋_gb2312" w:eastAsia="仿宋_gb2312" w:hAnsi="仿宋_gb2312" w:cs="仿宋_gb2312"/>
            <w:color w:val="000000" w:themeColor="text1"/>
            <w:kern w:val="0"/>
            <w:sz w:val="28"/>
            <w:szCs w:val="28"/>
            <w:lang w:bidi="ar"/>
          </w:rPr>
          <w:id w:val="2009318512"/>
          <w:placeholder>
            <w:docPart w:val="DefaultPlaceholder_-1854013440"/>
          </w:placeholder>
          <w:text/>
        </w:sdtPr>
        <w:sdtEndPr/>
        <w:sdtContent>
          <w:r>
            <w:rPr>
              <w:rFonts w:ascii="仿宋_gb2312" w:eastAsia="仿宋_gb2312" w:hAnsi="仿宋_gb2312" w:cs="仿宋_gb2312"/>
              <w:color w:val="000000" w:themeColor="text1"/>
              <w:kern w:val="0"/>
              <w:sz w:val="28"/>
              <w:szCs w:val="28"/>
              <w:lang w:bidi="ar"/>
            </w:rPr>
            <w:t>220</w:t>
          </w:r>
        </w:sdtContent>
      </w:sdt>
      <w:r>
        <w:rPr>
          <w:rFonts w:ascii="仿宋_gb2312" w:eastAsia="仿宋_gb2312" w:hAnsi="仿宋_gb2312" w:cs="仿宋_gb2312"/>
          <w:color w:val="000000" w:themeColor="text1"/>
          <w:kern w:val="0"/>
          <w:sz w:val="28"/>
          <w:szCs w:val="28"/>
          <w:lang w:bidi="ar"/>
        </w:rPr>
        <w:t>分，复试时长约</w:t>
      </w:r>
      <w:sdt>
        <w:sdtPr>
          <w:rPr>
            <w:rFonts w:ascii="仿宋_gb2312" w:eastAsia="仿宋_gb2312" w:hAnsi="仿宋_gb2312" w:cs="仿宋_gb2312"/>
            <w:color w:val="000000" w:themeColor="text1"/>
            <w:kern w:val="0"/>
            <w:sz w:val="28"/>
            <w:szCs w:val="28"/>
            <w:lang w:bidi="ar"/>
          </w:rPr>
          <w:id w:val="2013804749"/>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25</w:t>
          </w:r>
        </w:sdtContent>
      </w:sdt>
      <w:r>
        <w:rPr>
          <w:rFonts w:ascii="仿宋_gb2312" w:eastAsia="仿宋_gb2312" w:hAnsi="仿宋_gb2312" w:cs="仿宋_gb2312"/>
          <w:color w:val="000000" w:themeColor="text1"/>
          <w:kern w:val="0"/>
          <w:sz w:val="28"/>
          <w:szCs w:val="28"/>
          <w:lang w:bidi="ar"/>
        </w:rPr>
        <w:t>分钟。</w:t>
      </w:r>
    </w:p>
    <w:p w:rsidR="009D5708" w:rsidRDefault="000C198F">
      <w:pPr>
        <w:pStyle w:val="a6"/>
        <w:widowControl/>
        <w:spacing w:before="0" w:beforeAutospacing="0" w:after="0" w:afterAutospacing="0" w:line="560" w:lineRule="exact"/>
        <w:ind w:left="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1</w:t>
      </w:r>
      <w:r>
        <w:rPr>
          <w:rFonts w:ascii="仿宋_gb2312" w:eastAsia="仿宋_gb2312" w:hAnsi="仿宋_gb2312" w:cs="仿宋_gb2312"/>
          <w:color w:val="000000" w:themeColor="text1"/>
          <w:sz w:val="28"/>
          <w:szCs w:val="28"/>
          <w:lang w:bidi="ar"/>
        </w:rPr>
        <w:t>.</w:t>
      </w:r>
      <w:r>
        <w:rPr>
          <w:rFonts w:ascii="仿宋_gb2312" w:eastAsia="仿宋_gb2312" w:hAnsi="仿宋_gb2312" w:cs="仿宋_gb2312" w:hint="eastAsia"/>
          <w:color w:val="000000" w:themeColor="text1"/>
          <w:sz w:val="28"/>
          <w:szCs w:val="28"/>
          <w:lang w:bidi="ar"/>
        </w:rPr>
        <w:t>综合素质和能力考核：满分70分，时长约8分钟。</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综合素质和能力考核全面考察考生一贯表现、大学期间的学习情况及成绩、本学科（专业）以外的学习、科研、社会实践（学生工作、社团活动、志愿服务等）或实际工作表现等方面的情况；事业心、责任感、纪律性（遵纪守法）、协作性和心理健康情况；人文素养；举止、表达和礼仪等。</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综合素质和能力考核分为个人汇报和提问作答。个人汇报以PPT方式进行（时长不超过4分钟），汇报内容主要包括：</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（1）个人基本情况，介绍一下个人基本信息及相关履历；</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（2）本科学习情况，重点介绍5门所学核心课程学习情况；</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（3）经历成果情况，主要介绍本学科（专业）以外的学习、科研、实践（学生工作、志愿公益）等方面的情况及获得奖励成果；</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复试专家通过汇报情况进行提问，考生进行口头作答，复试专家根据考生个人汇报和提问作答情况两部分综合表现给出得分。</w:t>
      </w:r>
    </w:p>
    <w:p w:rsidR="009D5708" w:rsidRDefault="000C198F">
      <w:pPr>
        <w:pStyle w:val="a6"/>
        <w:widowControl/>
        <w:spacing w:before="0" w:beforeAutospacing="0" w:after="0" w:afterAutospacing="0" w:line="560" w:lineRule="exact"/>
        <w:ind w:left="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2</w:t>
      </w:r>
      <w:r>
        <w:rPr>
          <w:rFonts w:ascii="仿宋_gb2312" w:eastAsia="仿宋_gb2312" w:hAnsi="仿宋_gb2312" w:cs="仿宋_gb2312"/>
          <w:color w:val="000000" w:themeColor="text1"/>
          <w:sz w:val="28"/>
          <w:szCs w:val="28"/>
          <w:lang w:bidi="ar"/>
        </w:rPr>
        <w:t>.</w:t>
      </w:r>
      <w:r>
        <w:rPr>
          <w:rFonts w:ascii="仿宋_gb2312" w:eastAsia="仿宋_gb2312" w:hAnsi="仿宋_gb2312" w:cs="仿宋_gb2312" w:hint="eastAsia"/>
          <w:color w:val="000000" w:themeColor="text1"/>
          <w:sz w:val="28"/>
          <w:szCs w:val="28"/>
          <w:lang w:bidi="ar"/>
        </w:rPr>
        <w:t>外语能力考核：满分30分，时长约5分钟。</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外语能力考核全面考察考生对外语基本知识的掌握、表达能力。外语能力考核通过抽题作答、提问作答。</w:t>
      </w:r>
    </w:p>
    <w:p w:rsidR="009D5708" w:rsidRDefault="000C198F">
      <w:pPr>
        <w:pStyle w:val="a6"/>
        <w:widowControl/>
        <w:spacing w:before="0" w:beforeAutospacing="0" w:after="0" w:afterAutospacing="0" w:line="560" w:lineRule="exact"/>
        <w:ind w:left="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3</w:t>
      </w:r>
      <w:r>
        <w:rPr>
          <w:rFonts w:ascii="仿宋_gb2312" w:eastAsia="仿宋_gb2312" w:hAnsi="仿宋_gb2312" w:cs="仿宋_gb2312"/>
          <w:color w:val="000000" w:themeColor="text1"/>
          <w:sz w:val="28"/>
          <w:szCs w:val="28"/>
          <w:lang w:bidi="ar"/>
        </w:rPr>
        <w:t>.</w:t>
      </w:r>
      <w:r>
        <w:rPr>
          <w:rFonts w:ascii="仿宋_gb2312" w:eastAsia="仿宋_gb2312" w:hAnsi="仿宋_gb2312" w:cs="仿宋_gb2312" w:hint="eastAsia"/>
          <w:color w:val="000000" w:themeColor="text1"/>
          <w:sz w:val="28"/>
          <w:szCs w:val="28"/>
          <w:lang w:bidi="ar"/>
        </w:rPr>
        <w:t>专业素质和能力考核：满分120分，时长约12分钟。</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hint="eastAsia"/>
          <w:color w:val="000000" w:themeColor="text1"/>
          <w:sz w:val="28"/>
          <w:szCs w:val="28"/>
          <w:lang w:bidi="ar"/>
        </w:rPr>
        <w:t xml:space="preserve">专业素质和能力考核全面考察考生对本学科（专业）理论知识和应用技能掌握程度，利用所学理论发现、分析和解决问题的能力，对本学科发展动态的了解以及在本专业领域发展的潜力；创新精神和创新能力。专业素质和能力考核由抽题作答和提问作答构成，复试专家根据考生综合表现给出得分。 </w:t>
      </w:r>
    </w:p>
    <w:p w:rsidR="009D5708" w:rsidRDefault="000C198F">
      <w:pPr>
        <w:pStyle w:val="a6"/>
        <w:widowControl/>
        <w:spacing w:before="0" w:beforeAutospacing="0" w:after="0" w:afterAutospacing="0" w:line="560" w:lineRule="exact"/>
        <w:ind w:firstLineChars="200" w:firstLine="560"/>
        <w:jc w:val="both"/>
        <w:rPr>
          <w:rFonts w:ascii="仿宋_gb2312" w:eastAsia="仿宋_gb2312" w:hAnsi="仿宋_gb2312" w:cs="仿宋_gb2312"/>
          <w:color w:val="000000" w:themeColor="text1"/>
          <w:sz w:val="28"/>
          <w:szCs w:val="28"/>
          <w:lang w:bidi="ar"/>
        </w:rPr>
      </w:pPr>
      <w:r>
        <w:rPr>
          <w:rFonts w:ascii="仿宋_gb2312" w:eastAsia="仿宋_gb2312" w:hAnsi="仿宋_gb2312" w:cs="仿宋_gb2312"/>
          <w:color w:val="000000" w:themeColor="text1"/>
          <w:sz w:val="28"/>
          <w:szCs w:val="28"/>
          <w:lang w:bidi="ar"/>
        </w:rPr>
        <w:t>专业素质和能力考核参考东北大学研究生招生信息网公布的《东北大学2022年硕士研究生招生考试复试参考信息》，考核内容不仅限于复试参考信息中公布的专业素质和能力内容参考。</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lastRenderedPageBreak/>
        <w:t>三、复试准备工作</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（一）考生须提前准备</w:t>
      </w:r>
      <w:r>
        <w:rPr>
          <w:rFonts w:ascii="仿宋_gb2312" w:eastAsia="仿宋_gb2312" w:hAnsi="仿宋_gb2312" w:cs="仿宋_gb2312" w:hint="eastAsia"/>
          <w:color w:val="000000" w:themeColor="text1"/>
          <w:kern w:val="0"/>
          <w:sz w:val="28"/>
          <w:szCs w:val="28"/>
          <w:lang w:bidi="ar"/>
        </w:rPr>
        <w:t>应试</w:t>
      </w:r>
      <w:r>
        <w:rPr>
          <w:rFonts w:ascii="仿宋_gb2312" w:eastAsia="仿宋_gb2312" w:hAnsi="仿宋_gb2312" w:cs="仿宋_gb2312"/>
          <w:color w:val="000000" w:themeColor="text1"/>
          <w:kern w:val="0"/>
          <w:sz w:val="28"/>
          <w:szCs w:val="28"/>
          <w:lang w:bidi="ar"/>
        </w:rPr>
        <w:t>场地（严禁在培训机构</w:t>
      </w:r>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，确保应试空间独立、可封闭</w:t>
      </w:r>
      <w:r>
        <w:rPr>
          <w:rFonts w:ascii="仿宋_gb2312" w:eastAsia="仿宋_gb2312" w:hAnsi="仿宋_gb2312" w:cs="仿宋_gb2312" w:hint="eastAsia"/>
          <w:color w:val="000000" w:themeColor="text1"/>
          <w:kern w:val="0"/>
          <w:sz w:val="28"/>
          <w:szCs w:val="28"/>
          <w:lang w:bidi="ar"/>
        </w:rPr>
        <w:t>、无干扰，应试</w:t>
      </w:r>
      <w:r>
        <w:rPr>
          <w:rFonts w:ascii="仿宋_gb2312" w:eastAsia="仿宋_gb2312" w:hAnsi="仿宋_gb2312" w:cs="仿宋_gb2312"/>
          <w:color w:val="000000" w:themeColor="text1"/>
          <w:kern w:val="0"/>
          <w:sz w:val="28"/>
          <w:szCs w:val="28"/>
          <w:lang w:bidi="ar"/>
        </w:rPr>
        <w:t>环境</w:t>
      </w:r>
      <w:r>
        <w:rPr>
          <w:rFonts w:ascii="仿宋_gb2312" w:eastAsia="仿宋_gb2312" w:hAnsi="仿宋_gb2312" w:cs="仿宋_gb2312" w:hint="eastAsia"/>
          <w:color w:val="000000" w:themeColor="text1"/>
          <w:kern w:val="0"/>
          <w:sz w:val="28"/>
          <w:szCs w:val="28"/>
          <w:lang w:bidi="ar"/>
        </w:rPr>
        <w:t>是</w:t>
      </w:r>
      <w:r>
        <w:rPr>
          <w:rFonts w:ascii="仿宋_gb2312" w:eastAsia="仿宋_gb2312" w:hAnsi="仿宋_gb2312" w:cs="仿宋_gb2312"/>
          <w:color w:val="000000" w:themeColor="text1"/>
          <w:kern w:val="0"/>
          <w:sz w:val="28"/>
          <w:szCs w:val="28"/>
          <w:lang w:bidi="ar"/>
        </w:rPr>
        <w:t>光线明亮，</w:t>
      </w:r>
      <w:proofErr w:type="gramStart"/>
      <w:r>
        <w:rPr>
          <w:rFonts w:ascii="仿宋_gb2312" w:eastAsia="仿宋_gb2312" w:hAnsi="仿宋_gb2312" w:cs="仿宋_gb2312"/>
          <w:color w:val="000000" w:themeColor="text1"/>
          <w:kern w:val="0"/>
          <w:sz w:val="28"/>
          <w:szCs w:val="28"/>
          <w:lang w:bidi="ar"/>
        </w:rPr>
        <w:t>不</w:t>
      </w:r>
      <w:proofErr w:type="gramEnd"/>
      <w:r>
        <w:rPr>
          <w:rFonts w:ascii="仿宋_gb2312" w:eastAsia="仿宋_gb2312" w:hAnsi="仿宋_gb2312" w:cs="仿宋_gb2312"/>
          <w:color w:val="000000" w:themeColor="text1"/>
          <w:kern w:val="0"/>
          <w:sz w:val="28"/>
          <w:szCs w:val="28"/>
          <w:lang w:bidi="ar"/>
        </w:rPr>
        <w:t>逆光。</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（二）考生须提前准备两部带摄像头的设备（手机或电脑均可）。</w:t>
      </w:r>
      <w:r>
        <w:rPr>
          <w:rFonts w:ascii="仿宋_gb2312" w:eastAsia="仿宋_gb2312" w:hAnsi="仿宋_gb2312" w:cs="仿宋_gb2312" w:hint="eastAsia"/>
          <w:color w:val="000000" w:themeColor="text1"/>
          <w:kern w:val="0"/>
          <w:sz w:val="28"/>
          <w:szCs w:val="28"/>
          <w:lang w:bidi="ar"/>
        </w:rPr>
        <w:t>复试</w:t>
      </w:r>
      <w:r>
        <w:rPr>
          <w:rFonts w:ascii="仿宋_gb2312" w:eastAsia="仿宋_gb2312" w:hAnsi="仿宋_gb2312" w:cs="仿宋_gb2312"/>
          <w:color w:val="000000" w:themeColor="text1"/>
          <w:kern w:val="0"/>
          <w:sz w:val="28"/>
          <w:szCs w:val="28"/>
          <w:lang w:bidi="ar"/>
        </w:rPr>
        <w:t>时，1台笔记本电脑或台式机（具备音、视频输入、输出功能），作为主机位</w:t>
      </w:r>
      <w:r>
        <w:rPr>
          <w:rFonts w:ascii="仿宋_gb2312" w:eastAsia="仿宋_gb2312" w:hAnsi="仿宋_gb2312" w:cs="仿宋_gb2312" w:hint="eastAsia"/>
          <w:color w:val="000000" w:themeColor="text1"/>
          <w:kern w:val="0"/>
          <w:sz w:val="28"/>
          <w:szCs w:val="28"/>
          <w:lang w:bidi="ar"/>
        </w:rPr>
        <w:t>设备，</w:t>
      </w:r>
      <w:r>
        <w:rPr>
          <w:rFonts w:ascii="仿宋_gb2312" w:eastAsia="仿宋_gb2312" w:hAnsi="仿宋_gb2312" w:cs="仿宋_gb2312"/>
          <w:color w:val="000000" w:themeColor="text1"/>
          <w:kern w:val="0"/>
          <w:sz w:val="28"/>
          <w:szCs w:val="28"/>
          <w:lang w:bidi="ar"/>
        </w:rPr>
        <w:t>用于</w:t>
      </w:r>
      <w:r>
        <w:rPr>
          <w:rFonts w:ascii="仿宋_gb2312" w:eastAsia="仿宋_gb2312" w:hAnsi="仿宋_gb2312" w:cs="仿宋_gb2312" w:hint="eastAsia"/>
          <w:color w:val="000000" w:themeColor="text1"/>
          <w:kern w:val="0"/>
          <w:sz w:val="28"/>
          <w:szCs w:val="28"/>
          <w:lang w:bidi="ar"/>
        </w:rPr>
        <w:t>复试考核；</w:t>
      </w:r>
      <w:r>
        <w:rPr>
          <w:rFonts w:ascii="仿宋_gb2312" w:eastAsia="仿宋_gb2312" w:hAnsi="仿宋_gb2312" w:cs="仿宋_gb2312"/>
          <w:color w:val="000000" w:themeColor="text1"/>
          <w:kern w:val="0"/>
          <w:sz w:val="28"/>
          <w:szCs w:val="28"/>
          <w:lang w:bidi="ar"/>
        </w:rPr>
        <w:t>1部手机或笔记本电脑或台式机或pad等平板设备（具备音、视频输入、输出功能），作为辅机位</w:t>
      </w:r>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用于监控面试环境。</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（三）</w:t>
      </w:r>
      <w:r>
        <w:rPr>
          <w:rFonts w:ascii="仿宋_gb2312" w:eastAsia="仿宋_gb2312" w:hAnsi="仿宋_gb2312" w:cs="仿宋_gb2312" w:hint="eastAsia"/>
          <w:color w:val="000000" w:themeColor="text1"/>
          <w:kern w:val="0"/>
          <w:sz w:val="28"/>
          <w:szCs w:val="28"/>
          <w:lang w:bidi="ar"/>
        </w:rPr>
        <w:t>考生须</w:t>
      </w:r>
      <w:r>
        <w:rPr>
          <w:rFonts w:ascii="仿宋_gb2312" w:eastAsia="仿宋_gb2312" w:hAnsi="仿宋_gb2312" w:cs="仿宋_gb2312"/>
          <w:color w:val="000000" w:themeColor="text1"/>
          <w:kern w:val="0"/>
          <w:sz w:val="28"/>
          <w:szCs w:val="28"/>
          <w:lang w:bidi="ar"/>
        </w:rPr>
        <w:t>提前测试设备功能，确保摄像头和麦克运行正常，安装网络远程复试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软件。如无法实现</w:t>
      </w:r>
      <w:r>
        <w:rPr>
          <w:rFonts w:ascii="仿宋_gb2312" w:eastAsia="仿宋_gb2312" w:hAnsi="仿宋_gb2312" w:cs="仿宋_gb2312" w:hint="eastAsia"/>
          <w:color w:val="000000" w:themeColor="text1"/>
          <w:kern w:val="0"/>
          <w:sz w:val="28"/>
          <w:szCs w:val="28"/>
          <w:lang w:bidi="ar"/>
        </w:rPr>
        <w:t>（二）</w:t>
      </w:r>
      <w:r>
        <w:rPr>
          <w:rFonts w:ascii="仿宋_gb2312" w:eastAsia="仿宋_gb2312" w:hAnsi="仿宋_gb2312" w:cs="仿宋_gb2312"/>
          <w:color w:val="000000" w:themeColor="text1"/>
          <w:kern w:val="0"/>
          <w:sz w:val="28"/>
          <w:szCs w:val="28"/>
          <w:lang w:bidi="ar"/>
        </w:rPr>
        <w:t>中设备要求，须在资格审查（</w:t>
      </w:r>
      <w:sdt>
        <w:sdtPr>
          <w:rPr>
            <w:rFonts w:ascii="仿宋_gb2312" w:eastAsia="仿宋_gb2312" w:hAnsi="仿宋_gb2312" w:cs="仿宋_gb2312"/>
            <w:color w:val="000000" w:themeColor="text1"/>
            <w:kern w:val="0"/>
            <w:sz w:val="28"/>
            <w:szCs w:val="28"/>
            <w:lang w:bidi="ar"/>
          </w:rPr>
          <w:id w:val="338973803"/>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3</w:t>
          </w:r>
          <w:r>
            <w:rPr>
              <w:rFonts w:ascii="仿宋_gb2312" w:eastAsia="仿宋_gb2312" w:hAnsi="仿宋_gb2312" w:cs="仿宋_gb2312"/>
              <w:color w:val="000000" w:themeColor="text1"/>
              <w:kern w:val="0"/>
              <w:sz w:val="28"/>
              <w:szCs w:val="28"/>
              <w:lang w:bidi="ar"/>
            </w:rPr>
            <w:t>月</w:t>
          </w:r>
          <w:r>
            <w:rPr>
              <w:rFonts w:ascii="仿宋_gb2312" w:eastAsia="仿宋_gb2312" w:hAnsi="仿宋_gb2312" w:cs="仿宋_gb2312" w:hint="eastAsia"/>
              <w:color w:val="000000" w:themeColor="text1"/>
              <w:kern w:val="0"/>
              <w:sz w:val="28"/>
              <w:szCs w:val="28"/>
              <w:lang w:bidi="ar"/>
            </w:rPr>
            <w:t>22</w:t>
          </w:r>
          <w:r>
            <w:rPr>
              <w:rFonts w:ascii="仿宋_gb2312" w:eastAsia="仿宋_gb2312" w:hAnsi="仿宋_gb2312" w:cs="仿宋_gb2312"/>
              <w:color w:val="000000" w:themeColor="text1"/>
              <w:kern w:val="0"/>
              <w:sz w:val="28"/>
              <w:szCs w:val="28"/>
              <w:lang w:bidi="ar"/>
            </w:rPr>
            <w:t>日下午17:00</w:t>
          </w:r>
        </w:sdtContent>
      </w:sdt>
      <w:r>
        <w:rPr>
          <w:rFonts w:ascii="仿宋_gb2312" w:eastAsia="仿宋_gb2312" w:hAnsi="仿宋_gb2312" w:cs="仿宋_gb2312"/>
          <w:color w:val="000000" w:themeColor="text1"/>
          <w:kern w:val="0"/>
          <w:sz w:val="28"/>
          <w:szCs w:val="28"/>
          <w:lang w:bidi="ar"/>
        </w:rPr>
        <w:t>）前，将具体原因发送</w:t>
      </w:r>
      <w:proofErr w:type="gramStart"/>
      <w:r>
        <w:rPr>
          <w:rFonts w:ascii="仿宋_gb2312" w:eastAsia="仿宋_gb2312" w:hAnsi="仿宋_gb2312" w:cs="仿宋_gb2312"/>
          <w:color w:val="000000" w:themeColor="text1"/>
          <w:kern w:val="0"/>
          <w:sz w:val="28"/>
          <w:szCs w:val="28"/>
          <w:lang w:bidi="ar"/>
        </w:rPr>
        <w:t>至联系</w:t>
      </w:r>
      <w:proofErr w:type="gramEnd"/>
      <w:r>
        <w:rPr>
          <w:rFonts w:ascii="仿宋_gb2312" w:eastAsia="仿宋_gb2312" w:hAnsi="仿宋_gb2312" w:cs="仿宋_gb2312"/>
          <w:color w:val="000000" w:themeColor="text1"/>
          <w:kern w:val="0"/>
          <w:sz w:val="28"/>
          <w:szCs w:val="28"/>
          <w:lang w:bidi="ar"/>
        </w:rPr>
        <w:t>邮箱（</w:t>
      </w:r>
      <w:sdt>
        <w:sdtPr>
          <w:rPr>
            <w:rFonts w:ascii="仿宋_gb2312" w:eastAsia="仿宋_gb2312" w:hAnsi="仿宋_gb2312" w:cs="仿宋_gb2312"/>
            <w:color w:val="000000" w:themeColor="text1"/>
            <w:kern w:val="0"/>
            <w:sz w:val="28"/>
            <w:szCs w:val="28"/>
            <w:lang w:bidi="ar"/>
          </w:rPr>
          <w:id w:val="-245192085"/>
          <w:placeholder>
            <w:docPart w:val="DefaultPlaceholder_-1854013440"/>
          </w:placeholder>
          <w:text/>
        </w:sdtPr>
        <w:sdtEndPr/>
        <w:sdtContent>
          <w:r>
            <w:rPr>
              <w:rFonts w:hint="eastAsia"/>
              <w:color w:val="000000" w:themeColor="text1"/>
              <w:spacing w:val="-6"/>
              <w:sz w:val="28"/>
              <w:szCs w:val="28"/>
              <w:lang w:bidi="en-US"/>
            </w:rPr>
            <w:t>fanqq</w:t>
          </w:r>
          <w:r>
            <w:rPr>
              <w:rFonts w:ascii="仿宋_gb2312" w:eastAsia="仿宋_gb2312" w:hAnsi="仿宋_gb2312" w:cs="仿宋_gb2312"/>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mail</w:t>
          </w:r>
          <w:r>
            <w:rPr>
              <w:rFonts w:ascii="仿宋_gb2312" w:eastAsia="仿宋_gb2312" w:hAnsi="仿宋_gb2312" w:cs="仿宋_gb2312"/>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neu.edu.</w:t>
          </w:r>
          <w:r>
            <w:rPr>
              <w:rFonts w:ascii="仿宋_gb2312" w:eastAsia="仿宋_gb2312" w:hAnsi="仿宋_gb2312" w:cs="仿宋_gb2312"/>
              <w:color w:val="000000" w:themeColor="text1"/>
              <w:kern w:val="0"/>
              <w:sz w:val="28"/>
              <w:szCs w:val="28"/>
              <w:lang w:bidi="ar"/>
            </w:rPr>
            <w:t>com</w:t>
          </w:r>
        </w:sdtContent>
      </w:sdt>
      <w:r>
        <w:rPr>
          <w:rFonts w:ascii="仿宋_gb2312" w:eastAsia="仿宋_gb2312" w:hAnsi="仿宋_gb2312" w:cs="仿宋_gb2312"/>
          <w:color w:val="000000" w:themeColor="text1"/>
          <w:kern w:val="0"/>
          <w:sz w:val="28"/>
          <w:szCs w:val="28"/>
          <w:lang w:bidi="ar"/>
        </w:rPr>
        <w:t>），邮件标题为考生编号后五位+姓名+无法实现双机位，正文描述具体原因。</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（四）</w:t>
      </w:r>
      <w:r>
        <w:rPr>
          <w:rFonts w:ascii="仿宋_gb2312" w:eastAsia="仿宋_gb2312" w:hAnsi="仿宋_gb2312" w:cs="仿宋_gb2312" w:hint="eastAsia"/>
          <w:color w:val="000000" w:themeColor="text1"/>
          <w:kern w:val="0"/>
          <w:sz w:val="28"/>
          <w:szCs w:val="28"/>
          <w:lang w:bidi="ar"/>
        </w:rPr>
        <w:t>考生须</w:t>
      </w:r>
      <w:r>
        <w:rPr>
          <w:rFonts w:ascii="仿宋_gb2312" w:eastAsia="仿宋_gb2312" w:hAnsi="仿宋_gb2312" w:cs="仿宋_gb2312"/>
          <w:color w:val="000000" w:themeColor="text1"/>
          <w:kern w:val="0"/>
          <w:sz w:val="28"/>
          <w:szCs w:val="28"/>
          <w:lang w:bidi="ar"/>
        </w:rPr>
        <w:t>提前测试网络</w:t>
      </w:r>
      <w:r>
        <w:rPr>
          <w:rFonts w:ascii="仿宋_gb2312" w:eastAsia="仿宋_gb2312" w:hAnsi="仿宋_gb2312" w:cs="仿宋_gb2312" w:hint="eastAsia"/>
          <w:color w:val="000000" w:themeColor="text1"/>
          <w:kern w:val="0"/>
          <w:sz w:val="28"/>
          <w:szCs w:val="28"/>
          <w:lang w:bidi="ar"/>
        </w:rPr>
        <w:t>环境</w:t>
      </w:r>
      <w:r>
        <w:rPr>
          <w:rFonts w:ascii="仿宋_gb2312" w:eastAsia="仿宋_gb2312" w:hAnsi="仿宋_gb2312" w:cs="仿宋_gb2312"/>
          <w:color w:val="000000" w:themeColor="text1"/>
          <w:kern w:val="0"/>
          <w:sz w:val="28"/>
          <w:szCs w:val="28"/>
          <w:lang w:bidi="ar"/>
        </w:rPr>
        <w:t>，网络</w:t>
      </w:r>
      <w:proofErr w:type="gramStart"/>
      <w:r>
        <w:rPr>
          <w:rFonts w:ascii="仿宋_gb2312" w:eastAsia="仿宋_gb2312" w:hAnsi="仿宋_gb2312" w:cs="仿宋_gb2312"/>
          <w:color w:val="000000" w:themeColor="text1"/>
          <w:kern w:val="0"/>
          <w:sz w:val="28"/>
          <w:szCs w:val="28"/>
          <w:lang w:bidi="ar"/>
        </w:rPr>
        <w:t>良好能</w:t>
      </w:r>
      <w:proofErr w:type="gramEnd"/>
      <w:r>
        <w:rPr>
          <w:rFonts w:ascii="仿宋_gb2312" w:eastAsia="仿宋_gb2312" w:hAnsi="仿宋_gb2312" w:cs="仿宋_gb2312"/>
          <w:color w:val="000000" w:themeColor="text1"/>
          <w:kern w:val="0"/>
          <w:sz w:val="28"/>
          <w:szCs w:val="28"/>
          <w:lang w:bidi="ar"/>
        </w:rPr>
        <w:t>满足复试要求，保障</w:t>
      </w:r>
      <w:r>
        <w:rPr>
          <w:rFonts w:ascii="仿宋_gb2312" w:eastAsia="仿宋_gb2312" w:hAnsi="仿宋_gb2312" w:cs="仿宋_gb2312" w:hint="eastAsia"/>
          <w:color w:val="000000" w:themeColor="text1"/>
          <w:kern w:val="0"/>
          <w:sz w:val="28"/>
          <w:szCs w:val="28"/>
          <w:lang w:bidi="ar"/>
        </w:rPr>
        <w:t>具</w:t>
      </w:r>
      <w:r>
        <w:rPr>
          <w:rFonts w:ascii="仿宋_gb2312" w:eastAsia="仿宋_gb2312" w:hAnsi="仿宋_gb2312" w:cs="仿宋_gb2312"/>
          <w:color w:val="000000" w:themeColor="text1"/>
          <w:kern w:val="0"/>
          <w:sz w:val="28"/>
          <w:szCs w:val="28"/>
          <w:lang w:bidi="ar"/>
        </w:rPr>
        <w:t>有有线宽带网、WIFI、4G网络等两种以上网络条件，建议采用电脑有线宽带连接（或手机采用4G信号）进行面试。</w:t>
      </w:r>
      <w:r>
        <w:rPr>
          <w:rFonts w:ascii="仿宋_gb2312" w:eastAsia="仿宋_gb2312" w:hAnsi="仿宋_gb2312" w:cs="仿宋_gb2312" w:hint="eastAsia"/>
          <w:color w:val="000000" w:themeColor="text1"/>
          <w:kern w:val="0"/>
          <w:sz w:val="28"/>
          <w:szCs w:val="28"/>
          <w:lang w:bidi="ar"/>
        </w:rPr>
        <w:t>使用相关电子设备</w:t>
      </w:r>
      <w:r>
        <w:rPr>
          <w:rFonts w:ascii="仿宋_gb2312" w:eastAsia="仿宋_gb2312" w:hAnsi="仿宋_gb2312" w:cs="仿宋_gb2312"/>
          <w:color w:val="000000" w:themeColor="text1"/>
          <w:kern w:val="0"/>
          <w:sz w:val="28"/>
          <w:szCs w:val="28"/>
          <w:lang w:bidi="ar"/>
        </w:rPr>
        <w:t>须注意提前充满电。</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四、资格审核与系统测试</w:t>
      </w:r>
    </w:p>
    <w:sdt>
      <w:sdtPr>
        <w:rPr>
          <w:rFonts w:ascii="仿宋_gb2312" w:eastAsia="仿宋_gb2312" w:hAnsi="仿宋_gb2312" w:cs="仿宋_gb2312"/>
          <w:color w:val="000000" w:themeColor="text1"/>
          <w:kern w:val="0"/>
          <w:sz w:val="28"/>
          <w:szCs w:val="28"/>
          <w:lang w:bidi="ar"/>
        </w:rPr>
        <w:id w:val="-2017062241"/>
        <w:placeholder>
          <w:docPart w:val="DefaultPlaceholder_-1854013440"/>
        </w:placeholder>
        <w:text/>
      </w:sdtPr>
      <w:sdtEndPr/>
      <w:sdtContent>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各专业资格审核工作同</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测试环节同期进行。</w:t>
          </w:r>
        </w:p>
      </w:sdtContent>
    </w:sdt>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（一）资格审核</w:t>
      </w:r>
    </w:p>
    <w:p w:rsidR="009D5708" w:rsidRDefault="000C198F">
      <w:pPr>
        <w:widowControl/>
        <w:spacing w:line="560" w:lineRule="exact"/>
        <w:ind w:firstLineChars="200" w:firstLine="560"/>
        <w:rPr>
          <w:b/>
          <w:bCs/>
          <w:color w:val="000000" w:themeColor="text1"/>
          <w:sz w:val="28"/>
          <w:szCs w:val="28"/>
        </w:rPr>
      </w:pPr>
      <w:r>
        <w:rPr>
          <w:rFonts w:ascii="仿宋_gb2312" w:eastAsia="仿宋_gb2312" w:hAnsi="仿宋_gb2312" w:cs="仿宋_gb2312"/>
          <w:color w:val="000000" w:themeColor="text1"/>
          <w:kern w:val="0"/>
          <w:sz w:val="28"/>
          <w:szCs w:val="28"/>
          <w:lang w:bidi="ar"/>
        </w:rPr>
        <w:t>考生须于</w:t>
      </w:r>
      <w:sdt>
        <w:sdtPr>
          <w:rPr>
            <w:rFonts w:ascii="仿宋_gb2312" w:eastAsia="仿宋_gb2312" w:hAnsi="仿宋_gb2312" w:cs="仿宋_gb2312"/>
            <w:color w:val="000000" w:themeColor="text1"/>
            <w:kern w:val="0"/>
            <w:sz w:val="28"/>
            <w:szCs w:val="28"/>
            <w:lang w:bidi="ar"/>
          </w:rPr>
          <w:id w:val="-867210813"/>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3</w:t>
          </w:r>
          <w:r>
            <w:rPr>
              <w:rFonts w:ascii="仿宋_gb2312" w:eastAsia="仿宋_gb2312" w:hAnsi="仿宋_gb2312" w:cs="仿宋_gb2312"/>
              <w:color w:val="000000" w:themeColor="text1"/>
              <w:kern w:val="0"/>
              <w:sz w:val="28"/>
              <w:szCs w:val="28"/>
              <w:lang w:bidi="ar"/>
            </w:rPr>
            <w:t>月2</w:t>
          </w:r>
          <w:r>
            <w:rPr>
              <w:rFonts w:ascii="仿宋_gb2312" w:eastAsia="仿宋_gb2312" w:hAnsi="仿宋_gb2312" w:cs="仿宋_gb2312" w:hint="eastAsia"/>
              <w:color w:val="000000" w:themeColor="text1"/>
              <w:kern w:val="0"/>
              <w:sz w:val="28"/>
              <w:szCs w:val="28"/>
              <w:lang w:bidi="ar"/>
            </w:rPr>
            <w:t>2</w:t>
          </w:r>
          <w:r>
            <w:rPr>
              <w:rFonts w:ascii="仿宋_gb2312" w:eastAsia="仿宋_gb2312" w:hAnsi="仿宋_gb2312" w:cs="仿宋_gb2312"/>
              <w:color w:val="000000" w:themeColor="text1"/>
              <w:kern w:val="0"/>
              <w:sz w:val="28"/>
              <w:szCs w:val="28"/>
              <w:lang w:bidi="ar"/>
            </w:rPr>
            <w:t>日（下午1</w:t>
          </w:r>
          <w:r>
            <w:rPr>
              <w:rFonts w:ascii="仿宋_gb2312" w:eastAsia="仿宋_gb2312" w:hAnsi="仿宋_gb2312" w:cs="仿宋_gb2312" w:hint="eastAsia"/>
              <w:color w:val="000000" w:themeColor="text1"/>
              <w:kern w:val="0"/>
              <w:sz w:val="28"/>
              <w:szCs w:val="28"/>
              <w:lang w:bidi="ar"/>
            </w:rPr>
            <w:t>4</w:t>
          </w:r>
          <w:r>
            <w:rPr>
              <w:rFonts w:ascii="仿宋_gb2312" w:eastAsia="仿宋_gb2312" w:hAnsi="仿宋_gb2312" w:cs="仿宋_gb2312"/>
              <w:color w:val="000000" w:themeColor="text1"/>
              <w:kern w:val="0"/>
              <w:sz w:val="28"/>
              <w:szCs w:val="28"/>
              <w:lang w:bidi="ar"/>
            </w:rPr>
            <w:t>:00）</w:t>
          </w:r>
        </w:sdtContent>
      </w:sdt>
      <w:r>
        <w:rPr>
          <w:rFonts w:ascii="仿宋_gb2312" w:eastAsia="仿宋_gb2312" w:hAnsi="仿宋_gb2312" w:cs="仿宋_gb2312"/>
          <w:color w:val="000000" w:themeColor="text1"/>
          <w:kern w:val="0"/>
          <w:sz w:val="28"/>
          <w:szCs w:val="28"/>
          <w:lang w:bidi="ar"/>
        </w:rPr>
        <w:t>前，通过网络远程复试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提交以下材料：</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1.基本信息</w:t>
      </w:r>
      <w:r>
        <w:rPr>
          <w:rFonts w:ascii="仿宋_gb2312" w:eastAsia="仿宋_gb2312" w:hAnsi="仿宋_gb2312" w:cs="仿宋_gb2312" w:hint="eastAsia"/>
          <w:color w:val="000000" w:themeColor="text1"/>
          <w:kern w:val="0"/>
          <w:sz w:val="28"/>
          <w:szCs w:val="28"/>
          <w:lang w:bidi="ar"/>
        </w:rPr>
        <w:t>（具体信息详见附件）</w:t>
      </w:r>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2.初试准考证；</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3.有效身份证件原件（正反面）；</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4.学历学位证书</w:t>
      </w:r>
      <w:r>
        <w:rPr>
          <w:rFonts w:ascii="仿宋_gb2312" w:eastAsia="仿宋_gb2312" w:hAnsi="仿宋_gb2312" w:cs="仿宋_gb2312" w:hint="eastAsia"/>
          <w:color w:val="000000" w:themeColor="text1"/>
          <w:kern w:val="0"/>
          <w:sz w:val="28"/>
          <w:szCs w:val="28"/>
          <w:lang w:bidi="ar"/>
        </w:rPr>
        <w:t>及</w:t>
      </w:r>
      <w:r>
        <w:rPr>
          <w:rFonts w:ascii="仿宋_gb2312" w:eastAsia="仿宋_gb2312" w:hAnsi="仿宋_gb2312" w:cs="仿宋_gb2312"/>
          <w:color w:val="000000" w:themeColor="text1"/>
          <w:kern w:val="0"/>
          <w:sz w:val="28"/>
          <w:szCs w:val="28"/>
          <w:lang w:bidi="ar"/>
        </w:rPr>
        <w:t>教育部学历电子注册备案表，应届生提供学生证</w:t>
      </w:r>
      <w:r>
        <w:rPr>
          <w:rFonts w:ascii="仿宋_gb2312" w:eastAsia="仿宋_gb2312" w:hAnsi="仿宋_gb2312" w:cs="仿宋_gb2312" w:hint="eastAsia"/>
          <w:color w:val="000000" w:themeColor="text1"/>
          <w:kern w:val="0"/>
          <w:sz w:val="28"/>
          <w:szCs w:val="28"/>
          <w:lang w:bidi="ar"/>
        </w:rPr>
        <w:t>及</w:t>
      </w:r>
      <w:r>
        <w:rPr>
          <w:rFonts w:ascii="仿宋_gb2312" w:eastAsia="仿宋_gb2312" w:hAnsi="仿宋_gb2312" w:cs="仿宋_gb2312"/>
          <w:color w:val="000000" w:themeColor="text1"/>
          <w:kern w:val="0"/>
          <w:sz w:val="28"/>
          <w:szCs w:val="28"/>
          <w:lang w:bidi="ar"/>
        </w:rPr>
        <w:t>教育部学籍在线验证报告；</w:t>
      </w:r>
    </w:p>
    <w:p w:rsidR="009D5708" w:rsidRDefault="000C198F">
      <w:pPr>
        <w:widowControl/>
        <w:spacing w:line="560" w:lineRule="exact"/>
        <w:ind w:firstLineChars="200" w:firstLine="560"/>
        <w:rPr>
          <w:rFonts w:eastAsia="仿宋_gb2312"/>
          <w:color w:val="000000" w:themeColor="text1"/>
          <w:sz w:val="28"/>
          <w:szCs w:val="28"/>
        </w:rPr>
      </w:pPr>
      <w:r>
        <w:rPr>
          <w:rFonts w:ascii="仿宋_gb2312" w:eastAsia="仿宋_gb2312" w:hAnsi="仿宋_gb2312" w:cs="仿宋_gb2312"/>
          <w:color w:val="000000" w:themeColor="text1"/>
          <w:kern w:val="0"/>
          <w:sz w:val="28"/>
          <w:szCs w:val="28"/>
          <w:lang w:bidi="ar"/>
        </w:rPr>
        <w:t>上述材料须按序号顺序，生成一个</w:t>
      </w:r>
      <w:r>
        <w:rPr>
          <w:rFonts w:ascii="仿宋_gb2312" w:eastAsia="仿宋_gb2312" w:hAnsi="仿宋_gb2312" w:cs="仿宋_gb2312" w:hint="eastAsia"/>
          <w:color w:val="000000" w:themeColor="text1"/>
          <w:kern w:val="0"/>
          <w:sz w:val="28"/>
          <w:szCs w:val="28"/>
          <w:lang w:bidi="ar"/>
        </w:rPr>
        <w:t>PDF</w:t>
      </w:r>
      <w:r>
        <w:rPr>
          <w:rFonts w:ascii="仿宋_gb2312" w:eastAsia="仿宋_gb2312" w:hAnsi="仿宋_gb2312" w:cs="仿宋_gb2312"/>
          <w:color w:val="000000" w:themeColor="text1"/>
          <w:kern w:val="0"/>
          <w:sz w:val="28"/>
          <w:szCs w:val="28"/>
          <w:lang w:bidi="ar"/>
        </w:rPr>
        <w:t>文档（范例详见附件），命名格式为考生编号后五位+姓名，</w:t>
      </w:r>
      <w:r>
        <w:rPr>
          <w:rFonts w:ascii="仿宋_gb2312" w:eastAsia="仿宋_gb2312" w:hAnsi="仿宋_gb2312" w:cs="仿宋_gb2312" w:hint="eastAsia"/>
          <w:color w:val="000000" w:themeColor="text1"/>
          <w:kern w:val="0"/>
          <w:sz w:val="28"/>
          <w:szCs w:val="28"/>
          <w:lang w:bidi="ar"/>
        </w:rPr>
        <w:t>上传至</w:t>
      </w:r>
      <w:r>
        <w:rPr>
          <w:rFonts w:ascii="仿宋_gb2312" w:eastAsia="仿宋_gb2312" w:hAnsi="仿宋_gb2312" w:cs="仿宋_gb2312"/>
          <w:color w:val="000000" w:themeColor="text1"/>
          <w:kern w:val="0"/>
          <w:sz w:val="28"/>
          <w:szCs w:val="28"/>
          <w:lang w:bidi="ar"/>
        </w:rPr>
        <w:t>网络远程复试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未符合要求的，须按要求进行补充。</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lastRenderedPageBreak/>
        <w:t>（二）</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测试</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1.</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测试时间：</w:t>
      </w:r>
      <w:sdt>
        <w:sdtPr>
          <w:rPr>
            <w:rFonts w:ascii="仿宋_gb2312" w:eastAsia="仿宋_gb2312" w:hAnsi="仿宋_gb2312" w:cs="仿宋_gb2312"/>
            <w:color w:val="000000" w:themeColor="text1"/>
            <w:kern w:val="0"/>
            <w:sz w:val="28"/>
            <w:szCs w:val="28"/>
            <w:lang w:bidi="ar"/>
          </w:rPr>
          <w:id w:val="712305873"/>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3</w:t>
          </w:r>
          <w:r>
            <w:rPr>
              <w:rFonts w:ascii="仿宋_gb2312" w:eastAsia="仿宋_gb2312" w:hAnsi="仿宋_gb2312" w:cs="仿宋_gb2312"/>
              <w:color w:val="000000" w:themeColor="text1"/>
              <w:kern w:val="0"/>
              <w:sz w:val="28"/>
              <w:szCs w:val="28"/>
              <w:lang w:bidi="ar"/>
            </w:rPr>
            <w:t>月23日</w:t>
          </w:r>
          <w:r>
            <w:rPr>
              <w:rFonts w:ascii="仿宋_gb2312" w:eastAsia="仿宋_gb2312" w:hAnsi="仿宋_gb2312" w:cs="仿宋_gb2312" w:hint="eastAsia"/>
              <w:color w:val="000000" w:themeColor="text1"/>
              <w:kern w:val="0"/>
              <w:sz w:val="28"/>
              <w:szCs w:val="28"/>
              <w:lang w:bidi="ar"/>
            </w:rPr>
            <w:t>上午9</w:t>
          </w:r>
          <w:r>
            <w:rPr>
              <w:rFonts w:ascii="仿宋_gb2312" w:eastAsia="仿宋_gb2312" w:hAnsi="仿宋_gb2312" w:cs="仿宋_gb2312"/>
              <w:color w:val="000000" w:themeColor="text1"/>
              <w:kern w:val="0"/>
              <w:sz w:val="28"/>
              <w:szCs w:val="28"/>
              <w:lang w:bidi="ar"/>
            </w:rPr>
            <w:t>:00</w:t>
          </w:r>
        </w:sdtContent>
      </w:sdt>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2.</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测试网址：</w:t>
      </w:r>
      <w:sdt>
        <w:sdtPr>
          <w:rPr>
            <w:rFonts w:ascii="仿宋_gb2312" w:eastAsia="仿宋_gb2312" w:hAnsi="仿宋_gb2312" w:cs="仿宋_gb2312"/>
            <w:color w:val="000000" w:themeColor="text1"/>
            <w:kern w:val="0"/>
            <w:sz w:val="28"/>
            <w:szCs w:val="28"/>
            <w:lang w:bidi="ar"/>
          </w:rPr>
          <w:id w:val="650723783"/>
          <w:placeholder>
            <w:docPart w:val="DefaultPlaceholder_-1854013440"/>
          </w:placeholder>
          <w:text/>
        </w:sdtPr>
        <w:sdtEndPr/>
        <w:sdtContent>
          <w:proofErr w:type="gramStart"/>
          <w:r>
            <w:rPr>
              <w:rFonts w:ascii="仿宋_gb2312" w:eastAsia="仿宋_gb2312" w:hAnsi="仿宋_gb2312" w:cs="仿宋_gb2312" w:hint="eastAsia"/>
              <w:color w:val="000000" w:themeColor="text1"/>
              <w:kern w:val="0"/>
              <w:sz w:val="28"/>
              <w:szCs w:val="28"/>
              <w:lang w:bidi="ar"/>
            </w:rPr>
            <w:t>学信网招生</w:t>
          </w:r>
          <w:proofErr w:type="gramEnd"/>
          <w:r>
            <w:rPr>
              <w:rFonts w:ascii="仿宋_gb2312" w:eastAsia="仿宋_gb2312" w:hAnsi="仿宋_gb2312" w:cs="仿宋_gb2312" w:hint="eastAsia"/>
              <w:color w:val="000000" w:themeColor="text1"/>
              <w:kern w:val="0"/>
              <w:sz w:val="28"/>
              <w:szCs w:val="28"/>
              <w:lang w:bidi="ar"/>
            </w:rPr>
            <w:t>远程面试系统（</w:t>
          </w:r>
          <w:r>
            <w:rPr>
              <w:rFonts w:ascii="仿宋_gb2312" w:eastAsia="仿宋_gb2312" w:hAnsi="仿宋_gb2312" w:cs="仿宋_gb2312" w:hint="eastAsia"/>
              <w:color w:val="000000" w:themeColor="text1"/>
              <w:kern w:val="0"/>
              <w:szCs w:val="21"/>
              <w:lang w:bidi="ar"/>
            </w:rPr>
            <w:t>https://bm.chsi.com.cn/ycms/stu/</w:t>
          </w:r>
          <w:r>
            <w:rPr>
              <w:rFonts w:ascii="仿宋_gb2312" w:eastAsia="仿宋_gb2312" w:hAnsi="仿宋_gb2312" w:cs="仿宋_gb2312" w:hint="eastAsia"/>
              <w:color w:val="000000" w:themeColor="text1"/>
              <w:kern w:val="0"/>
              <w:sz w:val="28"/>
              <w:szCs w:val="28"/>
              <w:lang w:bidi="ar"/>
            </w:rPr>
            <w:t>）</w:t>
          </w:r>
        </w:sdtContent>
      </w:sdt>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3.</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测试流程：</w:t>
      </w:r>
      <w:r>
        <w:rPr>
          <w:rFonts w:ascii="仿宋_gb2312" w:eastAsia="仿宋_gb2312" w:hAnsi="仿宋_gb2312" w:cs="仿宋_gb2312" w:hint="eastAsia"/>
          <w:color w:val="000000" w:themeColor="text1"/>
          <w:kern w:val="0"/>
          <w:sz w:val="28"/>
          <w:szCs w:val="28"/>
          <w:lang w:bidi="ar"/>
        </w:rPr>
        <w:t>登录系统并</w:t>
      </w:r>
      <w:r>
        <w:rPr>
          <w:rFonts w:ascii="仿宋_gb2312" w:eastAsia="仿宋_gb2312" w:hAnsi="仿宋_gb2312" w:cs="仿宋_gb2312"/>
          <w:color w:val="000000" w:themeColor="text1"/>
          <w:kern w:val="0"/>
          <w:sz w:val="28"/>
          <w:szCs w:val="28"/>
          <w:lang w:bidi="ar"/>
        </w:rPr>
        <w:t>进入候考区后，按照工作人员安排，逐次进入</w:t>
      </w:r>
      <w:r>
        <w:rPr>
          <w:rFonts w:ascii="仿宋_gb2312" w:eastAsia="仿宋_gb2312" w:hAnsi="仿宋_gb2312" w:cs="仿宋_gb2312" w:hint="eastAsia"/>
          <w:color w:val="000000" w:themeColor="text1"/>
          <w:kern w:val="0"/>
          <w:sz w:val="28"/>
          <w:szCs w:val="28"/>
          <w:lang w:bidi="ar"/>
        </w:rPr>
        <w:t>复试</w:t>
      </w:r>
      <w:r>
        <w:rPr>
          <w:rFonts w:ascii="仿宋_gb2312" w:eastAsia="仿宋_gb2312" w:hAnsi="仿宋_gb2312" w:cs="仿宋_gb2312"/>
          <w:color w:val="000000" w:themeColor="text1"/>
          <w:kern w:val="0"/>
          <w:sz w:val="28"/>
          <w:szCs w:val="28"/>
          <w:lang w:bidi="ar"/>
        </w:rPr>
        <w:t>间，同工作人员测试音频、视频效果，</w:t>
      </w:r>
      <w:r>
        <w:rPr>
          <w:rFonts w:ascii="仿宋_gb2312" w:eastAsia="仿宋_gb2312" w:hAnsi="仿宋_gb2312" w:cs="仿宋_gb2312" w:hint="eastAsia"/>
          <w:color w:val="000000" w:themeColor="text1"/>
          <w:kern w:val="0"/>
          <w:sz w:val="28"/>
          <w:szCs w:val="28"/>
          <w:lang w:bidi="ar"/>
        </w:rPr>
        <w:t>测试共享屏幕功能及PPT播放功能（建议准备一套PPT打印版），</w:t>
      </w:r>
      <w:r>
        <w:rPr>
          <w:rFonts w:ascii="仿宋_gb2312" w:eastAsia="仿宋_gb2312" w:hAnsi="仿宋_gb2312" w:cs="仿宋_gb2312"/>
          <w:color w:val="000000" w:themeColor="text1"/>
          <w:kern w:val="0"/>
          <w:sz w:val="28"/>
          <w:szCs w:val="28"/>
          <w:lang w:bidi="ar"/>
        </w:rPr>
        <w:t>熟悉</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操作功能。测试无异常的考生，复试期间原则上须继续使用测试期间的设备、环境、网络</w:t>
      </w:r>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color w:val="000000" w:themeColor="text1"/>
          <w:kern w:val="0"/>
          <w:sz w:val="28"/>
          <w:szCs w:val="28"/>
          <w:lang w:bidi="ar"/>
        </w:rPr>
        <w:t>测试异常的</w:t>
      </w:r>
      <w:r>
        <w:rPr>
          <w:rFonts w:ascii="仿宋_gb2312" w:eastAsia="仿宋_gb2312" w:hAnsi="仿宋_gb2312" w:cs="仿宋_gb2312" w:hint="eastAsia"/>
          <w:color w:val="000000" w:themeColor="text1"/>
          <w:kern w:val="0"/>
          <w:sz w:val="28"/>
          <w:szCs w:val="28"/>
          <w:lang w:bidi="ar"/>
        </w:rPr>
        <w:t>考生，</w:t>
      </w:r>
      <w:r>
        <w:rPr>
          <w:rFonts w:ascii="仿宋_gb2312" w:eastAsia="仿宋_gb2312" w:hAnsi="仿宋_gb2312" w:cs="仿宋_gb2312"/>
          <w:color w:val="000000" w:themeColor="text1"/>
          <w:kern w:val="0"/>
          <w:sz w:val="28"/>
          <w:szCs w:val="28"/>
          <w:lang w:bidi="ar"/>
        </w:rPr>
        <w:t>须及时查找原因并解决。</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五、复试安排及工作流程</w:t>
      </w:r>
    </w:p>
    <w:p w:rsidR="009D5708" w:rsidRDefault="000C198F">
      <w:pPr>
        <w:widowControl/>
        <w:spacing w:afterLines="25" w:after="78"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（一）复试日期</w:t>
      </w:r>
    </w:p>
    <w:tbl>
      <w:tblPr>
        <w:tblW w:w="4367" w:type="pct"/>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4" w:type="dxa"/>
          <w:right w:w="84" w:type="dxa"/>
        </w:tblCellMar>
        <w:tblLook w:val="04A0" w:firstRow="1" w:lastRow="0" w:firstColumn="1" w:lastColumn="0" w:noHBand="0" w:noVBand="1"/>
      </w:tblPr>
      <w:tblGrid>
        <w:gridCol w:w="2910"/>
        <w:gridCol w:w="1942"/>
        <w:gridCol w:w="3961"/>
      </w:tblGrid>
      <w:tr w:rsidR="009D5708">
        <w:tc>
          <w:tcPr>
            <w:tcW w:w="1650" w:type="pct"/>
            <w:tcBorders>
              <w:top w:val="single" w:sz="4" w:space="0" w:color="000000"/>
              <w:left w:val="single" w:sz="4" w:space="0" w:color="000000"/>
              <w:bottom w:val="single" w:sz="4" w:space="0" w:color="000000"/>
              <w:right w:val="single" w:sz="4" w:space="0" w:color="000000"/>
            </w:tcBorders>
            <w:shd w:val="clear" w:color="auto" w:fill="auto"/>
          </w:tcPr>
          <w:p w:rsidR="009D5708" w:rsidRDefault="000C198F">
            <w:pPr>
              <w:widowControl/>
              <w:spacing w:line="560" w:lineRule="exact"/>
              <w:jc w:val="center"/>
              <w:rPr>
                <w:b/>
                <w:color w:val="000000" w:themeColor="text1"/>
                <w:sz w:val="28"/>
                <w:szCs w:val="28"/>
              </w:rPr>
            </w:pPr>
            <w:r>
              <w:rPr>
                <w:rStyle w:val="a7"/>
                <w:rFonts w:ascii="仿宋_gb2312" w:eastAsia="仿宋_gb2312" w:hAnsi="仿宋_gb2312" w:cs="仿宋_gb2312"/>
                <w:color w:val="000000" w:themeColor="text1"/>
                <w:kern w:val="0"/>
                <w:sz w:val="28"/>
                <w:szCs w:val="28"/>
                <w:lang w:bidi="ar"/>
              </w:rPr>
              <w:t>复试</w:t>
            </w:r>
            <w:r>
              <w:rPr>
                <w:rStyle w:val="a7"/>
                <w:rFonts w:ascii="仿宋_gb2312" w:eastAsia="仿宋_gb2312" w:hAnsi="仿宋_gb2312" w:cs="仿宋_gb2312" w:hint="eastAsia"/>
                <w:color w:val="000000" w:themeColor="text1"/>
                <w:kern w:val="0"/>
                <w:sz w:val="28"/>
                <w:szCs w:val="28"/>
                <w:lang w:bidi="ar"/>
              </w:rPr>
              <w:t>专业</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9D5708" w:rsidRDefault="000C198F">
            <w:pPr>
              <w:widowControl/>
              <w:spacing w:line="560" w:lineRule="exact"/>
              <w:jc w:val="center"/>
              <w:rPr>
                <w:b/>
                <w:color w:val="000000" w:themeColor="text1"/>
                <w:sz w:val="28"/>
                <w:szCs w:val="28"/>
              </w:rPr>
            </w:pPr>
            <w:r>
              <w:rPr>
                <w:rStyle w:val="a7"/>
                <w:rFonts w:ascii="仿宋_gb2312" w:eastAsia="仿宋_gb2312" w:hAnsi="仿宋_gb2312" w:cs="仿宋_gb2312"/>
                <w:color w:val="000000" w:themeColor="text1"/>
                <w:kern w:val="0"/>
                <w:sz w:val="28"/>
                <w:szCs w:val="28"/>
                <w:lang w:bidi="ar"/>
              </w:rPr>
              <w:t>复试日期</w:t>
            </w:r>
          </w:p>
        </w:tc>
        <w:tc>
          <w:tcPr>
            <w:tcW w:w="2246" w:type="pct"/>
            <w:tcBorders>
              <w:top w:val="single" w:sz="4" w:space="0" w:color="000000"/>
              <w:left w:val="single" w:sz="4" w:space="0" w:color="000000"/>
              <w:bottom w:val="single" w:sz="4" w:space="0" w:color="000000"/>
              <w:right w:val="single" w:sz="4" w:space="0" w:color="000000"/>
            </w:tcBorders>
            <w:shd w:val="clear" w:color="auto" w:fill="auto"/>
          </w:tcPr>
          <w:p w:rsidR="009D5708" w:rsidRDefault="000C198F">
            <w:pPr>
              <w:widowControl/>
              <w:spacing w:line="560" w:lineRule="exact"/>
              <w:jc w:val="center"/>
              <w:rPr>
                <w:b/>
                <w:color w:val="000000" w:themeColor="text1"/>
                <w:sz w:val="28"/>
                <w:szCs w:val="28"/>
              </w:rPr>
            </w:pPr>
            <w:r>
              <w:rPr>
                <w:rStyle w:val="a7"/>
                <w:rFonts w:ascii="仿宋_gb2312" w:eastAsia="仿宋_gb2312" w:hAnsi="仿宋_gb2312" w:cs="仿宋_gb2312"/>
                <w:color w:val="000000" w:themeColor="text1"/>
                <w:kern w:val="0"/>
                <w:sz w:val="28"/>
                <w:szCs w:val="28"/>
                <w:lang w:bidi="ar"/>
              </w:rPr>
              <w:t>登录</w:t>
            </w:r>
            <w:r>
              <w:rPr>
                <w:rStyle w:val="a7"/>
                <w:rFonts w:ascii="仿宋_gb2312" w:eastAsia="仿宋_gb2312" w:hAnsi="仿宋_gb2312" w:cs="仿宋_gb2312" w:hint="eastAsia"/>
                <w:color w:val="000000" w:themeColor="text1"/>
                <w:kern w:val="0"/>
                <w:sz w:val="28"/>
                <w:szCs w:val="28"/>
                <w:lang w:bidi="ar"/>
              </w:rPr>
              <w:t>系统</w:t>
            </w:r>
            <w:r>
              <w:rPr>
                <w:rStyle w:val="a7"/>
                <w:rFonts w:ascii="仿宋_gb2312" w:eastAsia="仿宋_gb2312" w:hAnsi="仿宋_gb2312" w:cs="仿宋_gb2312"/>
                <w:color w:val="000000" w:themeColor="text1"/>
                <w:kern w:val="0"/>
                <w:sz w:val="28"/>
                <w:szCs w:val="28"/>
                <w:lang w:bidi="ar"/>
              </w:rPr>
              <w:t>时间</w:t>
            </w:r>
          </w:p>
        </w:tc>
      </w:tr>
      <w:tr w:rsidR="009D5708">
        <w:tc>
          <w:tcPr>
            <w:tcW w:w="16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9D5708" w:rsidRDefault="000C198F">
            <w:pPr>
              <w:pStyle w:val="Other1"/>
              <w:spacing w:line="560" w:lineRule="exact"/>
              <w:rPr>
                <w:b/>
                <w:bCs/>
                <w:color w:val="000000" w:themeColor="text1"/>
                <w:spacing w:val="-6"/>
                <w:sz w:val="28"/>
                <w:szCs w:val="28"/>
              </w:rPr>
            </w:pPr>
            <w:r>
              <w:rPr>
                <w:rFonts w:hint="eastAsia"/>
                <w:b/>
                <w:bCs/>
                <w:color w:val="000000" w:themeColor="text1"/>
                <w:spacing w:val="-6"/>
                <w:sz w:val="28"/>
                <w:szCs w:val="28"/>
              </w:rPr>
              <w:t>130100艺术学理论</w:t>
            </w:r>
          </w:p>
        </w:tc>
        <w:tc>
          <w:tcPr>
            <w:tcW w:w="11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9D5708" w:rsidRDefault="000C198F">
            <w:pPr>
              <w:pStyle w:val="Other1"/>
              <w:spacing w:line="560" w:lineRule="exact"/>
              <w:ind w:firstLine="0"/>
              <w:rPr>
                <w:b/>
                <w:bCs/>
                <w:color w:val="000000" w:themeColor="text1"/>
                <w:spacing w:val="-6"/>
                <w:sz w:val="28"/>
                <w:szCs w:val="28"/>
                <w:lang w:eastAsia="zh-CN"/>
              </w:rPr>
            </w:pPr>
            <w:r>
              <w:rPr>
                <w:rFonts w:hint="eastAsia"/>
                <w:b/>
                <w:bCs/>
                <w:color w:val="000000" w:themeColor="text1"/>
                <w:spacing w:val="-6"/>
                <w:sz w:val="28"/>
                <w:szCs w:val="28"/>
              </w:rPr>
              <w:t>3月2</w:t>
            </w:r>
            <w:r>
              <w:rPr>
                <w:rFonts w:hint="eastAsia"/>
                <w:b/>
                <w:bCs/>
                <w:color w:val="000000" w:themeColor="text1"/>
                <w:spacing w:val="-6"/>
                <w:sz w:val="28"/>
                <w:szCs w:val="28"/>
                <w:lang w:val="en-US" w:eastAsia="zh-CN"/>
              </w:rPr>
              <w:t>8</w:t>
            </w:r>
            <w:r>
              <w:rPr>
                <w:rFonts w:hint="eastAsia"/>
                <w:b/>
                <w:bCs/>
                <w:color w:val="000000" w:themeColor="text1"/>
                <w:spacing w:val="-6"/>
                <w:sz w:val="28"/>
                <w:szCs w:val="28"/>
              </w:rPr>
              <w:t>日</w:t>
            </w:r>
          </w:p>
        </w:tc>
        <w:tc>
          <w:tcPr>
            <w:tcW w:w="2246" w:type="pct"/>
            <w:tcBorders>
              <w:top w:val="single" w:sz="4" w:space="0" w:color="000000"/>
              <w:left w:val="single" w:sz="4" w:space="0" w:color="000000"/>
              <w:bottom w:val="single" w:sz="4" w:space="0" w:color="000000"/>
              <w:right w:val="single" w:sz="4" w:space="0" w:color="000000"/>
            </w:tcBorders>
            <w:shd w:val="clear" w:color="auto" w:fill="auto"/>
          </w:tcPr>
          <w:p w:rsidR="009D5708" w:rsidRDefault="000C198F">
            <w:pPr>
              <w:widowControl/>
              <w:spacing w:line="560" w:lineRule="exact"/>
              <w:jc w:val="center"/>
              <w:rPr>
                <w:rFonts w:asciiTheme="minorEastAsia" w:hAnsiTheme="minorEastAsia" w:cstheme="minorEastAsia"/>
                <w:bCs/>
                <w:color w:val="000000" w:themeColor="text1"/>
                <w:sz w:val="28"/>
                <w:szCs w:val="28"/>
              </w:rPr>
            </w:pPr>
            <w:r>
              <w:rPr>
                <w:rFonts w:asciiTheme="minorEastAsia" w:hAnsiTheme="minorEastAsia" w:cstheme="minorEastAsia" w:hint="eastAsia"/>
                <w:b/>
                <w:bCs/>
                <w:color w:val="000000" w:themeColor="text1"/>
                <w:spacing w:val="-6"/>
                <w:sz w:val="28"/>
                <w:szCs w:val="28"/>
              </w:rPr>
              <w:t>3月28日早7：30</w:t>
            </w:r>
          </w:p>
        </w:tc>
      </w:tr>
      <w:tr w:rsidR="009D5708">
        <w:tc>
          <w:tcPr>
            <w:tcW w:w="16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9D5708" w:rsidRDefault="000C198F">
            <w:pPr>
              <w:pStyle w:val="Other1"/>
              <w:spacing w:line="560" w:lineRule="exact"/>
              <w:rPr>
                <w:b/>
                <w:bCs/>
                <w:color w:val="000000" w:themeColor="text1"/>
                <w:spacing w:val="-6"/>
                <w:sz w:val="28"/>
                <w:szCs w:val="28"/>
              </w:rPr>
            </w:pPr>
            <w:r>
              <w:rPr>
                <w:rFonts w:hint="eastAsia"/>
                <w:b/>
                <w:bCs/>
                <w:color w:val="000000" w:themeColor="text1"/>
                <w:spacing w:val="-6"/>
                <w:sz w:val="28"/>
                <w:szCs w:val="28"/>
              </w:rPr>
              <w:t>130500 设计学</w:t>
            </w:r>
          </w:p>
        </w:tc>
        <w:tc>
          <w:tcPr>
            <w:tcW w:w="1102" w:type="pct"/>
            <w:tcBorders>
              <w:top w:val="single" w:sz="4" w:space="0" w:color="000000"/>
              <w:left w:val="single" w:sz="4" w:space="0" w:color="000000"/>
              <w:bottom w:val="single" w:sz="4" w:space="0" w:color="000000"/>
              <w:right w:val="single" w:sz="4" w:space="0" w:color="000000"/>
            </w:tcBorders>
            <w:shd w:val="clear" w:color="auto" w:fill="auto"/>
            <w:vAlign w:val="bottom"/>
          </w:tcPr>
          <w:p w:rsidR="009D5708" w:rsidRDefault="000C198F">
            <w:pPr>
              <w:pStyle w:val="Other1"/>
              <w:spacing w:line="560" w:lineRule="exact"/>
              <w:ind w:firstLine="0"/>
              <w:rPr>
                <w:b/>
                <w:bCs/>
                <w:color w:val="000000" w:themeColor="text1"/>
                <w:spacing w:val="-6"/>
                <w:sz w:val="28"/>
                <w:szCs w:val="28"/>
                <w:lang w:eastAsia="zh-CN"/>
              </w:rPr>
            </w:pPr>
            <w:r>
              <w:rPr>
                <w:rFonts w:hint="eastAsia"/>
                <w:b/>
                <w:bCs/>
                <w:color w:val="000000" w:themeColor="text1"/>
                <w:spacing w:val="-6"/>
                <w:sz w:val="28"/>
                <w:szCs w:val="28"/>
              </w:rPr>
              <w:t>3月2</w:t>
            </w:r>
            <w:r>
              <w:rPr>
                <w:rFonts w:hint="eastAsia"/>
                <w:b/>
                <w:bCs/>
                <w:color w:val="000000" w:themeColor="text1"/>
                <w:spacing w:val="-6"/>
                <w:sz w:val="28"/>
                <w:szCs w:val="28"/>
                <w:lang w:val="en-US" w:eastAsia="zh-CN"/>
              </w:rPr>
              <w:t>8</w:t>
            </w:r>
            <w:r>
              <w:rPr>
                <w:rFonts w:hint="eastAsia"/>
                <w:b/>
                <w:bCs/>
                <w:color w:val="000000" w:themeColor="text1"/>
                <w:spacing w:val="-6"/>
                <w:sz w:val="28"/>
                <w:szCs w:val="28"/>
              </w:rPr>
              <w:t>日</w:t>
            </w:r>
          </w:p>
        </w:tc>
        <w:tc>
          <w:tcPr>
            <w:tcW w:w="2246" w:type="pct"/>
            <w:tcBorders>
              <w:top w:val="single" w:sz="4" w:space="0" w:color="000000"/>
              <w:left w:val="single" w:sz="4" w:space="0" w:color="000000"/>
              <w:bottom w:val="single" w:sz="4" w:space="0" w:color="000000"/>
              <w:right w:val="single" w:sz="4" w:space="0" w:color="000000"/>
            </w:tcBorders>
            <w:shd w:val="clear" w:color="auto" w:fill="auto"/>
          </w:tcPr>
          <w:p w:rsidR="009D5708" w:rsidRDefault="000C198F">
            <w:pPr>
              <w:widowControl/>
              <w:spacing w:line="560" w:lineRule="exact"/>
              <w:jc w:val="center"/>
              <w:rPr>
                <w:rFonts w:asciiTheme="minorEastAsia" w:hAnsiTheme="minorEastAsia" w:cstheme="minorEastAsia"/>
                <w:bCs/>
                <w:color w:val="000000" w:themeColor="text1"/>
                <w:sz w:val="28"/>
                <w:szCs w:val="28"/>
              </w:rPr>
            </w:pPr>
            <w:r>
              <w:rPr>
                <w:rFonts w:asciiTheme="minorEastAsia" w:hAnsiTheme="minorEastAsia" w:cstheme="minorEastAsia" w:hint="eastAsia"/>
                <w:b/>
                <w:bCs/>
                <w:color w:val="000000" w:themeColor="text1"/>
                <w:spacing w:val="-6"/>
                <w:sz w:val="28"/>
                <w:szCs w:val="28"/>
              </w:rPr>
              <w:t>3月28日早7：30</w:t>
            </w:r>
          </w:p>
        </w:tc>
      </w:tr>
      <w:tr w:rsidR="009D5708">
        <w:tc>
          <w:tcPr>
            <w:tcW w:w="0" w:type="auto"/>
            <w:vAlign w:val="bottom"/>
          </w:tcPr>
          <w:p w:rsidR="009D5708" w:rsidRDefault="000C198F">
            <w:pPr>
              <w:pStyle w:val="Other1"/>
              <w:spacing w:line="560" w:lineRule="exact"/>
              <w:rPr>
                <w:b/>
                <w:bCs/>
                <w:color w:val="000000" w:themeColor="text1"/>
                <w:spacing w:val="-6"/>
                <w:sz w:val="28"/>
                <w:szCs w:val="28"/>
              </w:rPr>
            </w:pPr>
            <w:r>
              <w:rPr>
                <w:rFonts w:hint="eastAsia"/>
                <w:b/>
                <w:bCs/>
                <w:color w:val="000000" w:themeColor="text1"/>
                <w:spacing w:val="-6"/>
                <w:sz w:val="28"/>
                <w:szCs w:val="28"/>
              </w:rPr>
              <w:t>135101 音乐</w:t>
            </w:r>
          </w:p>
        </w:tc>
        <w:tc>
          <w:tcPr>
            <w:tcW w:w="0" w:type="auto"/>
            <w:vAlign w:val="bottom"/>
          </w:tcPr>
          <w:p w:rsidR="009D5708" w:rsidRDefault="000C198F">
            <w:pPr>
              <w:pStyle w:val="Other1"/>
              <w:spacing w:line="560" w:lineRule="exact"/>
              <w:ind w:firstLine="0"/>
              <w:rPr>
                <w:b/>
                <w:bCs/>
                <w:color w:val="000000" w:themeColor="text1"/>
                <w:spacing w:val="-6"/>
                <w:sz w:val="28"/>
                <w:szCs w:val="28"/>
                <w:lang w:eastAsia="zh-CN"/>
              </w:rPr>
            </w:pPr>
            <w:r>
              <w:rPr>
                <w:rFonts w:hint="eastAsia"/>
                <w:b/>
                <w:bCs/>
                <w:color w:val="000000" w:themeColor="text1"/>
                <w:spacing w:val="-6"/>
                <w:sz w:val="28"/>
                <w:szCs w:val="28"/>
              </w:rPr>
              <w:t>3月2</w:t>
            </w:r>
            <w:r>
              <w:rPr>
                <w:rFonts w:hint="eastAsia"/>
                <w:b/>
                <w:bCs/>
                <w:color w:val="000000" w:themeColor="text1"/>
                <w:spacing w:val="-6"/>
                <w:sz w:val="28"/>
                <w:szCs w:val="28"/>
                <w:lang w:val="en-US" w:eastAsia="zh-CN"/>
              </w:rPr>
              <w:t>8</w:t>
            </w:r>
            <w:r>
              <w:rPr>
                <w:rFonts w:hint="eastAsia"/>
                <w:b/>
                <w:bCs/>
                <w:color w:val="000000" w:themeColor="text1"/>
                <w:spacing w:val="-6"/>
                <w:sz w:val="28"/>
                <w:szCs w:val="28"/>
              </w:rPr>
              <w:t>日</w:t>
            </w:r>
          </w:p>
        </w:tc>
        <w:tc>
          <w:tcPr>
            <w:tcW w:w="0" w:type="auto"/>
          </w:tcPr>
          <w:p w:rsidR="009D5708" w:rsidRDefault="000C198F">
            <w:pPr>
              <w:widowControl/>
              <w:spacing w:line="560" w:lineRule="exact"/>
              <w:jc w:val="center"/>
              <w:rPr>
                <w:rFonts w:asciiTheme="minorEastAsia" w:hAnsiTheme="minorEastAsia" w:cstheme="minorEastAsia"/>
                <w:bCs/>
                <w:color w:val="000000" w:themeColor="text1"/>
                <w:sz w:val="28"/>
                <w:szCs w:val="28"/>
              </w:rPr>
            </w:pPr>
            <w:r>
              <w:rPr>
                <w:rFonts w:asciiTheme="minorEastAsia" w:hAnsiTheme="minorEastAsia" w:cstheme="minorEastAsia" w:hint="eastAsia"/>
                <w:b/>
                <w:bCs/>
                <w:color w:val="000000" w:themeColor="text1"/>
                <w:spacing w:val="-6"/>
                <w:sz w:val="28"/>
                <w:szCs w:val="28"/>
              </w:rPr>
              <w:t>3月28日早7：30</w:t>
            </w:r>
          </w:p>
        </w:tc>
      </w:tr>
      <w:tr w:rsidR="009D5708">
        <w:tc>
          <w:tcPr>
            <w:tcW w:w="0" w:type="auto"/>
            <w:vAlign w:val="bottom"/>
          </w:tcPr>
          <w:p w:rsidR="009D5708" w:rsidRDefault="000C198F">
            <w:pPr>
              <w:pStyle w:val="Other1"/>
              <w:spacing w:line="560" w:lineRule="exact"/>
              <w:rPr>
                <w:b/>
                <w:bCs/>
                <w:color w:val="000000" w:themeColor="text1"/>
                <w:spacing w:val="-6"/>
                <w:sz w:val="28"/>
                <w:szCs w:val="28"/>
              </w:rPr>
            </w:pPr>
            <w:r>
              <w:rPr>
                <w:rFonts w:hint="eastAsia"/>
                <w:b/>
                <w:bCs/>
                <w:color w:val="000000" w:themeColor="text1"/>
                <w:spacing w:val="-6"/>
                <w:sz w:val="28"/>
                <w:szCs w:val="28"/>
              </w:rPr>
              <w:t>135108艺术设计</w:t>
            </w:r>
          </w:p>
        </w:tc>
        <w:tc>
          <w:tcPr>
            <w:tcW w:w="0" w:type="auto"/>
            <w:vAlign w:val="bottom"/>
          </w:tcPr>
          <w:p w:rsidR="009D5708" w:rsidRDefault="000C198F">
            <w:pPr>
              <w:pStyle w:val="Other1"/>
              <w:spacing w:line="560" w:lineRule="exact"/>
              <w:ind w:firstLine="0"/>
              <w:rPr>
                <w:b/>
                <w:bCs/>
                <w:color w:val="000000" w:themeColor="text1"/>
                <w:spacing w:val="-6"/>
                <w:sz w:val="28"/>
                <w:szCs w:val="28"/>
                <w:lang w:eastAsia="zh-CN"/>
              </w:rPr>
            </w:pPr>
            <w:r>
              <w:rPr>
                <w:rFonts w:hint="eastAsia"/>
                <w:b/>
                <w:bCs/>
                <w:color w:val="000000" w:themeColor="text1"/>
                <w:spacing w:val="-6"/>
                <w:sz w:val="28"/>
                <w:szCs w:val="28"/>
              </w:rPr>
              <w:t>3月2</w:t>
            </w:r>
            <w:r>
              <w:rPr>
                <w:rFonts w:hint="eastAsia"/>
                <w:b/>
                <w:bCs/>
                <w:color w:val="000000" w:themeColor="text1"/>
                <w:spacing w:val="-6"/>
                <w:sz w:val="28"/>
                <w:szCs w:val="28"/>
                <w:lang w:val="en-US" w:eastAsia="zh-CN"/>
              </w:rPr>
              <w:t>8</w:t>
            </w:r>
            <w:r>
              <w:rPr>
                <w:rFonts w:hint="eastAsia"/>
                <w:b/>
                <w:bCs/>
                <w:color w:val="000000" w:themeColor="text1"/>
                <w:spacing w:val="-6"/>
                <w:sz w:val="28"/>
                <w:szCs w:val="28"/>
              </w:rPr>
              <w:t>日</w:t>
            </w:r>
          </w:p>
        </w:tc>
        <w:tc>
          <w:tcPr>
            <w:tcW w:w="0" w:type="auto"/>
          </w:tcPr>
          <w:p w:rsidR="009D5708" w:rsidRDefault="000C198F">
            <w:pPr>
              <w:widowControl/>
              <w:spacing w:line="560" w:lineRule="exact"/>
              <w:jc w:val="center"/>
              <w:rPr>
                <w:rFonts w:asciiTheme="minorEastAsia" w:hAnsiTheme="minorEastAsia" w:cstheme="minorEastAsia"/>
                <w:bCs/>
                <w:color w:val="000000" w:themeColor="text1"/>
                <w:sz w:val="28"/>
                <w:szCs w:val="28"/>
              </w:rPr>
            </w:pPr>
            <w:r>
              <w:rPr>
                <w:rFonts w:asciiTheme="minorEastAsia" w:hAnsiTheme="minorEastAsia" w:cstheme="minorEastAsia" w:hint="eastAsia"/>
                <w:b/>
                <w:bCs/>
                <w:color w:val="000000" w:themeColor="text1"/>
                <w:spacing w:val="-6"/>
                <w:sz w:val="28"/>
                <w:szCs w:val="28"/>
              </w:rPr>
              <w:t>3月28日早7：30</w:t>
            </w:r>
          </w:p>
        </w:tc>
      </w:tr>
      <w:tr w:rsidR="009D5708">
        <w:tc>
          <w:tcPr>
            <w:tcW w:w="0" w:type="auto"/>
            <w:vAlign w:val="bottom"/>
          </w:tcPr>
          <w:p w:rsidR="009D5708" w:rsidRDefault="000C198F">
            <w:pPr>
              <w:pStyle w:val="Other1"/>
              <w:spacing w:line="560" w:lineRule="exact"/>
              <w:rPr>
                <w:b/>
                <w:bCs/>
                <w:color w:val="000000" w:themeColor="text1"/>
                <w:spacing w:val="-6"/>
                <w:sz w:val="28"/>
                <w:szCs w:val="28"/>
              </w:rPr>
            </w:pPr>
            <w:r>
              <w:rPr>
                <w:rFonts w:hint="eastAsia"/>
                <w:b/>
                <w:bCs/>
                <w:color w:val="000000" w:themeColor="text1"/>
                <w:spacing w:val="-6"/>
                <w:sz w:val="28"/>
                <w:szCs w:val="28"/>
              </w:rPr>
              <w:t>1302L1音乐学</w:t>
            </w:r>
          </w:p>
        </w:tc>
        <w:tc>
          <w:tcPr>
            <w:tcW w:w="0" w:type="auto"/>
            <w:vAlign w:val="bottom"/>
          </w:tcPr>
          <w:p w:rsidR="009D5708" w:rsidRDefault="000C198F">
            <w:pPr>
              <w:pStyle w:val="Other1"/>
              <w:spacing w:line="560" w:lineRule="exact"/>
              <w:ind w:firstLine="0"/>
              <w:rPr>
                <w:b/>
                <w:bCs/>
                <w:color w:val="000000" w:themeColor="text1"/>
                <w:spacing w:val="-6"/>
                <w:sz w:val="28"/>
                <w:szCs w:val="28"/>
                <w:lang w:eastAsia="zh-CN"/>
              </w:rPr>
            </w:pPr>
            <w:r>
              <w:rPr>
                <w:rFonts w:hint="eastAsia"/>
                <w:b/>
                <w:bCs/>
                <w:color w:val="000000" w:themeColor="text1"/>
                <w:spacing w:val="-6"/>
                <w:sz w:val="28"/>
                <w:szCs w:val="28"/>
              </w:rPr>
              <w:t>3月2</w:t>
            </w:r>
            <w:r>
              <w:rPr>
                <w:rFonts w:hint="eastAsia"/>
                <w:b/>
                <w:bCs/>
                <w:color w:val="000000" w:themeColor="text1"/>
                <w:spacing w:val="-6"/>
                <w:sz w:val="28"/>
                <w:szCs w:val="28"/>
                <w:lang w:val="en-US" w:eastAsia="zh-CN"/>
              </w:rPr>
              <w:t>8</w:t>
            </w:r>
            <w:r>
              <w:rPr>
                <w:rFonts w:hint="eastAsia"/>
                <w:b/>
                <w:bCs/>
                <w:color w:val="000000" w:themeColor="text1"/>
                <w:spacing w:val="-6"/>
                <w:sz w:val="28"/>
                <w:szCs w:val="28"/>
              </w:rPr>
              <w:t>日</w:t>
            </w:r>
          </w:p>
        </w:tc>
        <w:tc>
          <w:tcPr>
            <w:tcW w:w="0" w:type="auto"/>
          </w:tcPr>
          <w:p w:rsidR="009D5708" w:rsidRDefault="000C198F">
            <w:pPr>
              <w:widowControl/>
              <w:spacing w:line="560" w:lineRule="exact"/>
              <w:jc w:val="center"/>
              <w:rPr>
                <w:rFonts w:asciiTheme="minorEastAsia" w:hAnsiTheme="minorEastAsia" w:cstheme="minorEastAsia"/>
                <w:bCs/>
                <w:color w:val="000000" w:themeColor="text1"/>
                <w:sz w:val="28"/>
                <w:szCs w:val="28"/>
              </w:rPr>
            </w:pPr>
            <w:r>
              <w:rPr>
                <w:rFonts w:asciiTheme="minorEastAsia" w:hAnsiTheme="minorEastAsia" w:cstheme="minorEastAsia" w:hint="eastAsia"/>
                <w:b/>
                <w:bCs/>
                <w:color w:val="000000" w:themeColor="text1"/>
                <w:spacing w:val="-6"/>
                <w:sz w:val="28"/>
                <w:szCs w:val="28"/>
              </w:rPr>
              <w:t>3月28日早7：30</w:t>
            </w:r>
          </w:p>
        </w:tc>
      </w:tr>
    </w:tbl>
    <w:p w:rsidR="009D5708" w:rsidRDefault="000C198F">
      <w:pPr>
        <w:widowControl/>
        <w:spacing w:beforeLines="25" w:before="78"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（二）工作流程</w:t>
      </w:r>
    </w:p>
    <w:p w:rsidR="009D5708" w:rsidRDefault="000C198F">
      <w:pPr>
        <w:widowControl/>
        <w:spacing w:line="560" w:lineRule="exact"/>
        <w:ind w:firstLineChars="200" w:firstLine="560"/>
        <w:rPr>
          <w:rFonts w:ascii="仿宋" w:eastAsia="仿宋" w:hAnsi="仿宋" w:cs="仿宋"/>
          <w:color w:val="000000" w:themeColor="text1"/>
          <w:kern w:val="1"/>
          <w:sz w:val="25"/>
          <w:szCs w:val="25"/>
          <w:shd w:val="clear" w:color="auto" w:fill="FFFFFF"/>
        </w:rPr>
      </w:pPr>
      <w:r>
        <w:rPr>
          <w:rFonts w:ascii="仿宋_gb2312" w:eastAsia="仿宋_gb2312" w:hAnsi="仿宋_gb2312" w:cs="仿宋_gb2312"/>
          <w:color w:val="000000" w:themeColor="text1"/>
          <w:kern w:val="0"/>
          <w:sz w:val="28"/>
          <w:szCs w:val="28"/>
          <w:lang w:bidi="ar"/>
        </w:rPr>
        <w:t>1.考生须于复试当天</w:t>
      </w:r>
      <w:sdt>
        <w:sdtPr>
          <w:rPr>
            <w:rFonts w:ascii="仿宋_gb2312" w:eastAsia="仿宋_gb2312" w:hAnsi="仿宋_gb2312" w:cs="仿宋_gb2312"/>
            <w:color w:val="000000" w:themeColor="text1"/>
            <w:kern w:val="0"/>
            <w:sz w:val="28"/>
            <w:szCs w:val="28"/>
            <w:lang w:bidi="ar"/>
          </w:rPr>
          <w:id w:val="-1807459098"/>
          <w:placeholder>
            <w:docPart w:val="DefaultPlaceholder_-1854013440"/>
          </w:placeholder>
          <w:text/>
        </w:sdtPr>
        <w:sdtEndPr/>
        <w:sdtContent>
          <w:r>
            <w:rPr>
              <w:rFonts w:ascii="仿宋_gb2312" w:eastAsia="仿宋_gb2312" w:hAnsi="仿宋_gb2312" w:cs="仿宋_gb2312"/>
              <w:color w:val="000000" w:themeColor="text1"/>
              <w:kern w:val="0"/>
              <w:sz w:val="28"/>
              <w:szCs w:val="28"/>
              <w:lang w:bidi="ar"/>
            </w:rPr>
            <w:t>7:30前</w:t>
          </w:r>
        </w:sdtContent>
      </w:sdt>
      <w:r>
        <w:rPr>
          <w:rFonts w:ascii="仿宋_gb2312" w:eastAsia="仿宋_gb2312" w:hAnsi="仿宋_gb2312" w:cs="仿宋_gb2312"/>
          <w:color w:val="000000" w:themeColor="text1"/>
          <w:kern w:val="0"/>
          <w:sz w:val="28"/>
          <w:szCs w:val="28"/>
          <w:lang w:bidi="ar"/>
        </w:rPr>
        <w:t>登录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登录系统</w:t>
      </w:r>
      <w:r>
        <w:rPr>
          <w:rFonts w:ascii="仿宋_gb2312" w:eastAsia="仿宋_gb2312" w:hAnsi="仿宋_gb2312" w:cs="仿宋_gb2312"/>
          <w:color w:val="000000" w:themeColor="text1"/>
          <w:kern w:val="0"/>
          <w:sz w:val="28"/>
          <w:szCs w:val="28"/>
          <w:lang w:bidi="ar"/>
        </w:rPr>
        <w:t>前须将可视范围内的任何复试相关资料清理干净，</w:t>
      </w:r>
      <w:r>
        <w:rPr>
          <w:rFonts w:ascii="仿宋_gb2312" w:eastAsia="仿宋_gb2312" w:hAnsi="仿宋_gb2312" w:cs="仿宋_gb2312" w:hint="eastAsia"/>
          <w:color w:val="000000" w:themeColor="text1"/>
          <w:kern w:val="0"/>
          <w:sz w:val="28"/>
          <w:szCs w:val="28"/>
          <w:lang w:bidi="ar"/>
        </w:rPr>
        <w:t>复试期间，除考生本人外，严禁他人进入考试独立空间，否则复试无效。</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2.考生</w:t>
      </w:r>
      <w:r>
        <w:rPr>
          <w:rFonts w:ascii="仿宋_gb2312" w:eastAsia="仿宋_gb2312" w:hAnsi="仿宋_gb2312" w:cs="仿宋_gb2312" w:hint="eastAsia"/>
          <w:color w:val="000000" w:themeColor="text1"/>
          <w:kern w:val="0"/>
          <w:sz w:val="28"/>
          <w:szCs w:val="28"/>
          <w:lang w:bidi="ar"/>
        </w:rPr>
        <w:t>登录系统</w:t>
      </w:r>
      <w:r>
        <w:rPr>
          <w:rFonts w:ascii="仿宋_gb2312" w:eastAsia="仿宋_gb2312" w:hAnsi="仿宋_gb2312" w:cs="仿宋_gb2312"/>
          <w:color w:val="000000" w:themeColor="text1"/>
          <w:kern w:val="0"/>
          <w:sz w:val="28"/>
          <w:szCs w:val="28"/>
          <w:lang w:bidi="ar"/>
        </w:rPr>
        <w:t>，通过实人认证后，签署承诺书，接收</w:t>
      </w:r>
      <w:proofErr w:type="gramStart"/>
      <w:r>
        <w:rPr>
          <w:rFonts w:ascii="仿宋_gb2312" w:eastAsia="仿宋_gb2312" w:hAnsi="仿宋_gb2312" w:cs="仿宋_gb2312"/>
          <w:color w:val="000000" w:themeColor="text1"/>
          <w:kern w:val="0"/>
          <w:sz w:val="28"/>
          <w:szCs w:val="28"/>
          <w:lang w:bidi="ar"/>
        </w:rPr>
        <w:t>网络候考室</w:t>
      </w:r>
      <w:proofErr w:type="gramEnd"/>
      <w:r>
        <w:rPr>
          <w:rFonts w:ascii="仿宋_gb2312" w:eastAsia="仿宋_gb2312" w:hAnsi="仿宋_gb2312" w:cs="仿宋_gb2312"/>
          <w:color w:val="000000" w:themeColor="text1"/>
          <w:kern w:val="0"/>
          <w:sz w:val="28"/>
          <w:szCs w:val="28"/>
          <w:lang w:bidi="ar"/>
        </w:rPr>
        <w:t>公告及组内通知，</w:t>
      </w:r>
      <w:proofErr w:type="gramStart"/>
      <w:r>
        <w:rPr>
          <w:rFonts w:ascii="仿宋_gb2312" w:eastAsia="仿宋_gb2312" w:hAnsi="仿宋_gb2312" w:cs="仿宋_gb2312"/>
          <w:color w:val="000000" w:themeColor="text1"/>
          <w:kern w:val="0"/>
          <w:sz w:val="28"/>
          <w:szCs w:val="28"/>
          <w:lang w:bidi="ar"/>
        </w:rPr>
        <w:t>保持候考状态</w:t>
      </w:r>
      <w:proofErr w:type="gramEnd"/>
      <w:r>
        <w:rPr>
          <w:rFonts w:ascii="仿宋_gb2312" w:eastAsia="仿宋_gb2312" w:hAnsi="仿宋_gb2312" w:cs="仿宋_gb2312"/>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主动</w:t>
      </w:r>
      <w:r>
        <w:rPr>
          <w:rFonts w:ascii="仿宋_gb2312" w:eastAsia="仿宋_gb2312" w:hAnsi="仿宋_gb2312" w:cs="仿宋_gb2312"/>
          <w:color w:val="000000" w:themeColor="text1"/>
          <w:kern w:val="0"/>
          <w:sz w:val="28"/>
          <w:szCs w:val="28"/>
          <w:lang w:bidi="ar"/>
        </w:rPr>
        <w:t>了解复试进度。按照</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提示（或工作人员提醒）进入</w:t>
      </w:r>
      <w:r>
        <w:rPr>
          <w:rFonts w:ascii="仿宋_gb2312" w:eastAsia="仿宋_gb2312" w:hAnsi="仿宋_gb2312" w:cs="仿宋_gb2312" w:hint="eastAsia"/>
          <w:color w:val="000000" w:themeColor="text1"/>
          <w:kern w:val="0"/>
          <w:sz w:val="28"/>
          <w:szCs w:val="28"/>
          <w:lang w:bidi="ar"/>
        </w:rPr>
        <w:t>复</w:t>
      </w:r>
      <w:r>
        <w:rPr>
          <w:rFonts w:ascii="仿宋_gb2312" w:eastAsia="仿宋_gb2312" w:hAnsi="仿宋_gb2312" w:cs="仿宋_gb2312"/>
          <w:color w:val="000000" w:themeColor="text1"/>
          <w:kern w:val="0"/>
          <w:sz w:val="28"/>
          <w:szCs w:val="28"/>
          <w:lang w:bidi="ar"/>
        </w:rPr>
        <w:t>试间，进入后须主动配合复试小组的身份核验，身份核验通过后，手持摄像头按要求展示周围环境，确保复试期间周围环境符合考场要求。</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3.复试开始，考生应距离电脑屏幕一定距离，并保持双手在屏幕中显示，</w:t>
      </w:r>
      <w:r>
        <w:rPr>
          <w:rFonts w:ascii="仿宋_gb2312" w:eastAsia="仿宋_gb2312" w:hAnsi="仿宋_gb2312" w:cs="仿宋_gb2312" w:hint="eastAsia"/>
          <w:color w:val="000000" w:themeColor="text1"/>
          <w:kern w:val="0"/>
          <w:sz w:val="28"/>
          <w:szCs w:val="28"/>
          <w:lang w:bidi="ar"/>
        </w:rPr>
        <w:t>复</w:t>
      </w:r>
      <w:r>
        <w:rPr>
          <w:rFonts w:ascii="仿宋_gb2312" w:eastAsia="仿宋_gb2312" w:hAnsi="仿宋_gb2312" w:cs="仿宋_gb2312"/>
          <w:color w:val="000000" w:themeColor="text1"/>
          <w:kern w:val="0"/>
          <w:sz w:val="28"/>
          <w:szCs w:val="28"/>
          <w:lang w:bidi="ar"/>
        </w:rPr>
        <w:t>试过程中不得随意转换视频连接界面。按照复试小组发出的指令及规定的时间要</w:t>
      </w:r>
      <w:r>
        <w:rPr>
          <w:rFonts w:ascii="仿宋_gb2312" w:eastAsia="仿宋_gb2312" w:hAnsi="仿宋_gb2312" w:cs="仿宋_gb2312"/>
          <w:color w:val="000000" w:themeColor="text1"/>
          <w:kern w:val="0"/>
          <w:sz w:val="28"/>
          <w:szCs w:val="28"/>
          <w:lang w:bidi="ar"/>
        </w:rPr>
        <w:lastRenderedPageBreak/>
        <w:t>求</w:t>
      </w:r>
      <w:r>
        <w:rPr>
          <w:rFonts w:ascii="仿宋_gb2312" w:eastAsia="仿宋_gb2312" w:hAnsi="仿宋_gb2312" w:cs="仿宋_gb2312" w:hint="eastAsia"/>
          <w:color w:val="000000" w:themeColor="text1"/>
          <w:kern w:val="0"/>
          <w:sz w:val="28"/>
          <w:szCs w:val="28"/>
          <w:lang w:bidi="ar"/>
        </w:rPr>
        <w:t>依次完成复试考核，</w:t>
      </w:r>
      <w:r>
        <w:rPr>
          <w:rFonts w:ascii="仿宋_gb2312" w:eastAsia="仿宋_gb2312" w:hAnsi="仿宋_gb2312" w:cs="仿宋_gb2312"/>
          <w:color w:val="000000" w:themeColor="text1"/>
          <w:kern w:val="0"/>
          <w:sz w:val="28"/>
          <w:szCs w:val="28"/>
          <w:lang w:bidi="ar"/>
        </w:rPr>
        <w:t>对试题（或提问）进行作答。作答完毕后按照复试小组的要求离开</w:t>
      </w:r>
      <w:r>
        <w:rPr>
          <w:rFonts w:ascii="仿宋_gb2312" w:eastAsia="仿宋_gb2312" w:hAnsi="仿宋_gb2312" w:cs="仿宋_gb2312" w:hint="eastAsia"/>
          <w:color w:val="000000" w:themeColor="text1"/>
          <w:kern w:val="0"/>
          <w:sz w:val="28"/>
          <w:szCs w:val="28"/>
          <w:lang w:bidi="ar"/>
        </w:rPr>
        <w:t>复</w:t>
      </w:r>
      <w:r>
        <w:rPr>
          <w:rFonts w:ascii="仿宋_gb2312" w:eastAsia="仿宋_gb2312" w:hAnsi="仿宋_gb2312" w:cs="仿宋_gb2312"/>
          <w:color w:val="000000" w:themeColor="text1"/>
          <w:kern w:val="0"/>
          <w:sz w:val="28"/>
          <w:szCs w:val="28"/>
          <w:lang w:bidi="ar"/>
        </w:rPr>
        <w:t>试间。</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4.复试期间，考生须注意自己的仪容仪表，文明礼貌。注意保持发型整洁，免冠、素颜、</w:t>
      </w:r>
      <w:proofErr w:type="gramStart"/>
      <w:r>
        <w:rPr>
          <w:rFonts w:ascii="仿宋_gb2312" w:eastAsia="仿宋_gb2312" w:hAnsi="仿宋_gb2312" w:cs="仿宋_gb2312"/>
          <w:color w:val="000000" w:themeColor="text1"/>
          <w:kern w:val="0"/>
          <w:sz w:val="28"/>
          <w:szCs w:val="28"/>
          <w:lang w:bidi="ar"/>
        </w:rPr>
        <w:t>露耳且不可</w:t>
      </w:r>
      <w:proofErr w:type="gramEnd"/>
      <w:r>
        <w:rPr>
          <w:rFonts w:ascii="仿宋_gb2312" w:eastAsia="仿宋_gb2312" w:hAnsi="仿宋_gb2312" w:cs="仿宋_gb2312"/>
          <w:color w:val="000000" w:themeColor="text1"/>
          <w:kern w:val="0"/>
          <w:sz w:val="28"/>
          <w:szCs w:val="28"/>
          <w:lang w:bidi="ar"/>
        </w:rPr>
        <w:t>佩戴首饰、耳机等。</w:t>
      </w:r>
      <w:r>
        <w:rPr>
          <w:rFonts w:ascii="仿宋_gb2312" w:eastAsia="仿宋_gb2312" w:hAnsi="仿宋_gb2312" w:cs="仿宋_gb2312" w:hint="eastAsia"/>
          <w:color w:val="000000" w:themeColor="text1"/>
          <w:kern w:val="0"/>
          <w:sz w:val="28"/>
          <w:szCs w:val="28"/>
          <w:lang w:bidi="ar"/>
        </w:rPr>
        <w:t>复试相关的内容属于教育工作国家秘密，按照国家机密级事项管理，受国家法律法规保护，全程禁止录音、录像或截屏。任何组织或个人在学院复试整体工作结束前，不得以任何形式录制、复制或对外透露、传播试题内容等复试相关的内容。</w:t>
      </w:r>
    </w:p>
    <w:p w:rsidR="009D5708" w:rsidRDefault="000C198F">
      <w:pPr>
        <w:widowControl/>
        <w:spacing w:line="560" w:lineRule="exact"/>
        <w:ind w:firstLineChars="200" w:firstLine="560"/>
        <w:rPr>
          <w:color w:val="000000" w:themeColor="text1"/>
          <w:spacing w:val="5"/>
        </w:rPr>
      </w:pPr>
      <w:r>
        <w:rPr>
          <w:rFonts w:ascii="仿宋_gb2312" w:eastAsia="仿宋_gb2312" w:hAnsi="仿宋_gb2312" w:cs="仿宋_gb2312" w:hint="eastAsia"/>
          <w:color w:val="000000" w:themeColor="text1"/>
          <w:kern w:val="0"/>
          <w:sz w:val="28"/>
          <w:szCs w:val="28"/>
          <w:lang w:bidi="ar"/>
        </w:rPr>
        <w:t>5</w:t>
      </w:r>
      <w:r>
        <w:rPr>
          <w:rFonts w:ascii="仿宋_gb2312" w:eastAsia="仿宋_gb2312" w:hAnsi="仿宋_gb2312" w:cs="仿宋_gb2312"/>
          <w:color w:val="000000" w:themeColor="text1"/>
          <w:kern w:val="0"/>
          <w:sz w:val="28"/>
          <w:szCs w:val="28"/>
          <w:lang w:bidi="ar"/>
        </w:rPr>
        <w:t>.复试期间出现异常情况，</w:t>
      </w:r>
      <w:proofErr w:type="gramStart"/>
      <w:r>
        <w:rPr>
          <w:rFonts w:ascii="仿宋_gb2312" w:eastAsia="仿宋_gb2312" w:hAnsi="仿宋_gb2312" w:cs="仿宋_gb2312" w:hint="eastAsia"/>
          <w:color w:val="000000" w:themeColor="text1"/>
          <w:kern w:val="0"/>
          <w:sz w:val="28"/>
          <w:szCs w:val="28"/>
          <w:lang w:bidi="ar"/>
        </w:rPr>
        <w:t>考生</w:t>
      </w:r>
      <w:r>
        <w:rPr>
          <w:rFonts w:ascii="仿宋_gb2312" w:eastAsia="仿宋_gb2312" w:hAnsi="仿宋_gb2312" w:cs="仿宋_gb2312"/>
          <w:color w:val="000000" w:themeColor="text1"/>
          <w:kern w:val="0"/>
          <w:sz w:val="28"/>
          <w:szCs w:val="28"/>
          <w:lang w:bidi="ar"/>
        </w:rPr>
        <w:t>须第一时间</w:t>
      </w:r>
      <w:proofErr w:type="gramEnd"/>
      <w:r>
        <w:rPr>
          <w:rFonts w:ascii="仿宋_gb2312" w:eastAsia="仿宋_gb2312" w:hAnsi="仿宋_gb2312" w:cs="仿宋_gb2312" w:hint="eastAsia"/>
          <w:color w:val="000000" w:themeColor="text1"/>
          <w:kern w:val="0"/>
          <w:sz w:val="28"/>
          <w:szCs w:val="28"/>
          <w:lang w:bidi="ar"/>
        </w:rPr>
        <w:t>通过系统</w:t>
      </w:r>
      <w:r>
        <w:rPr>
          <w:rFonts w:ascii="仿宋_gb2312" w:eastAsia="仿宋_gb2312" w:hAnsi="仿宋_gb2312" w:cs="仿宋_gb2312"/>
          <w:color w:val="000000" w:themeColor="text1"/>
          <w:kern w:val="0"/>
          <w:sz w:val="28"/>
          <w:szCs w:val="28"/>
          <w:lang w:bidi="ar"/>
        </w:rPr>
        <w:t>群公告中提供的</w:t>
      </w:r>
      <w:r>
        <w:rPr>
          <w:rFonts w:ascii="仿宋_gb2312" w:eastAsia="仿宋_gb2312" w:hAnsi="仿宋_gb2312" w:cs="仿宋_gb2312" w:hint="eastAsia"/>
          <w:color w:val="000000" w:themeColor="text1"/>
          <w:kern w:val="0"/>
          <w:sz w:val="28"/>
          <w:szCs w:val="28"/>
          <w:lang w:bidi="ar"/>
        </w:rPr>
        <w:t>应急</w:t>
      </w:r>
      <w:r>
        <w:rPr>
          <w:rFonts w:ascii="仿宋_gb2312" w:eastAsia="仿宋_gb2312" w:hAnsi="仿宋_gb2312" w:cs="仿宋_gb2312"/>
          <w:color w:val="000000" w:themeColor="text1"/>
          <w:kern w:val="0"/>
          <w:sz w:val="28"/>
          <w:szCs w:val="28"/>
          <w:lang w:bidi="ar"/>
        </w:rPr>
        <w:t>联系方式</w:t>
      </w:r>
      <w:r>
        <w:rPr>
          <w:rFonts w:ascii="仿宋_gb2312" w:eastAsia="仿宋_gb2312" w:hAnsi="仿宋_gb2312" w:cs="仿宋_gb2312" w:hint="eastAsia"/>
          <w:color w:val="000000" w:themeColor="text1"/>
          <w:kern w:val="0"/>
          <w:sz w:val="28"/>
          <w:szCs w:val="28"/>
          <w:lang w:bidi="ar"/>
        </w:rPr>
        <w:t>主动</w:t>
      </w:r>
      <w:r>
        <w:rPr>
          <w:rFonts w:ascii="仿宋_gb2312" w:eastAsia="仿宋_gb2312" w:hAnsi="仿宋_gb2312" w:cs="仿宋_gb2312"/>
          <w:color w:val="000000" w:themeColor="text1"/>
          <w:kern w:val="0"/>
          <w:sz w:val="28"/>
          <w:szCs w:val="28"/>
          <w:lang w:bidi="ar"/>
        </w:rPr>
        <w:t>同学院取得联系。</w:t>
      </w:r>
    </w:p>
    <w:p w:rsidR="009D5708" w:rsidRDefault="000C198F">
      <w:pPr>
        <w:widowControl/>
        <w:spacing w:line="560" w:lineRule="exact"/>
        <w:ind w:firstLineChars="200" w:firstLine="560"/>
        <w:rPr>
          <w:rFonts w:ascii="黑体" w:eastAsia="黑体" w:hAnsi="宋体" w:cs="黑体"/>
          <w:color w:val="000000" w:themeColor="text1"/>
          <w:kern w:val="0"/>
          <w:sz w:val="28"/>
          <w:szCs w:val="28"/>
          <w:lang w:bidi="ar"/>
        </w:rPr>
      </w:pPr>
      <w:r>
        <w:rPr>
          <w:rFonts w:ascii="黑体" w:eastAsia="黑体" w:hAnsi="宋体" w:cs="黑体" w:hint="eastAsia"/>
          <w:color w:val="000000" w:themeColor="text1"/>
          <w:kern w:val="0"/>
          <w:sz w:val="28"/>
          <w:szCs w:val="28"/>
          <w:lang w:bidi="ar"/>
        </w:rPr>
        <w:t>六、录取</w:t>
      </w:r>
    </w:p>
    <w:p w:rsidR="009D5708" w:rsidRDefault="000C198F">
      <w:pPr>
        <w:spacing w:line="560" w:lineRule="exact"/>
        <w:ind w:firstLineChars="200" w:firstLine="560"/>
        <w:rPr>
          <w:rFonts w:ascii="黑体" w:eastAsia="黑体" w:hAnsi="宋体" w:cs="黑体"/>
          <w:color w:val="000000" w:themeColor="text1"/>
          <w:kern w:val="0"/>
          <w:sz w:val="28"/>
          <w:szCs w:val="28"/>
          <w:lang w:bidi="ar"/>
        </w:rPr>
      </w:pPr>
      <w:r>
        <w:rPr>
          <w:rFonts w:ascii="仿宋" w:eastAsia="仿宋" w:hAnsi="仿宋" w:cs="仿宋" w:hint="eastAsia"/>
          <w:color w:val="000000" w:themeColor="text1"/>
          <w:kern w:val="0"/>
          <w:sz w:val="28"/>
          <w:szCs w:val="28"/>
        </w:rPr>
        <w:t>（一）</w:t>
      </w:r>
      <w:r>
        <w:rPr>
          <w:rFonts w:ascii="仿宋_gb2312" w:eastAsia="仿宋_gb2312" w:hAnsi="仿宋_gb2312" w:cs="仿宋_gb2312" w:hint="eastAsia"/>
          <w:color w:val="000000" w:themeColor="text1"/>
          <w:kern w:val="0"/>
          <w:sz w:val="28"/>
          <w:szCs w:val="28"/>
          <w:lang w:bidi="ar"/>
        </w:rPr>
        <w:t>成绩计算方法</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总成绩=初试</w:t>
      </w:r>
      <w:r>
        <w:rPr>
          <w:rFonts w:ascii="仿宋_gb2312" w:eastAsia="仿宋_gb2312" w:hAnsi="仿宋_gb2312" w:cs="仿宋_gb2312" w:hint="eastAsia"/>
          <w:color w:val="000000" w:themeColor="text1"/>
          <w:kern w:val="0"/>
          <w:sz w:val="28"/>
          <w:szCs w:val="28"/>
          <w:lang w:bidi="ar"/>
        </w:rPr>
        <w:t>总分</w:t>
      </w:r>
      <w:r>
        <w:rPr>
          <w:rFonts w:ascii="仿宋_gb2312" w:eastAsia="仿宋_gb2312" w:hAnsi="仿宋_gb2312" w:cs="仿宋_gb2312"/>
          <w:color w:val="000000" w:themeColor="text1"/>
          <w:kern w:val="0"/>
          <w:sz w:val="28"/>
          <w:szCs w:val="28"/>
          <w:lang w:bidi="ar"/>
        </w:rPr>
        <w:t>+复试</w:t>
      </w:r>
      <w:r>
        <w:rPr>
          <w:rFonts w:ascii="仿宋_gb2312" w:eastAsia="仿宋_gb2312" w:hAnsi="仿宋_gb2312" w:cs="仿宋_gb2312" w:hint="eastAsia"/>
          <w:color w:val="000000" w:themeColor="text1"/>
          <w:kern w:val="0"/>
          <w:sz w:val="28"/>
          <w:szCs w:val="28"/>
          <w:lang w:bidi="ar"/>
        </w:rPr>
        <w:t>总</w:t>
      </w:r>
      <w:r>
        <w:rPr>
          <w:rFonts w:ascii="仿宋_gb2312" w:eastAsia="仿宋_gb2312" w:hAnsi="仿宋_gb2312" w:cs="仿宋_gb2312"/>
          <w:color w:val="000000" w:themeColor="text1"/>
          <w:kern w:val="0"/>
          <w:sz w:val="28"/>
          <w:szCs w:val="28"/>
          <w:lang w:bidi="ar"/>
        </w:rPr>
        <w:t>成绩（</w:t>
      </w:r>
      <w:r>
        <w:rPr>
          <w:rFonts w:ascii="仿宋_gb2312" w:eastAsia="仿宋_gb2312" w:hAnsi="仿宋_gb2312" w:cs="仿宋_gb2312" w:hint="eastAsia"/>
          <w:color w:val="000000" w:themeColor="text1"/>
          <w:kern w:val="0"/>
          <w:sz w:val="28"/>
          <w:szCs w:val="28"/>
          <w:lang w:bidi="ar"/>
        </w:rPr>
        <w:t>综合素质和能力成绩+外语能力成绩+</w:t>
      </w:r>
      <w:r>
        <w:rPr>
          <w:rFonts w:ascii="仿宋_gb2312" w:eastAsia="仿宋_gb2312" w:hAnsi="仿宋_gb2312" w:cs="仿宋_gb2312"/>
          <w:color w:val="000000" w:themeColor="text1"/>
          <w:kern w:val="0"/>
          <w:sz w:val="28"/>
          <w:szCs w:val="28"/>
          <w:lang w:bidi="ar"/>
        </w:rPr>
        <w:t>专业</w:t>
      </w:r>
      <w:r>
        <w:rPr>
          <w:rFonts w:ascii="仿宋_gb2312" w:eastAsia="仿宋_gb2312" w:hAnsi="仿宋_gb2312" w:cs="仿宋_gb2312" w:hint="eastAsia"/>
          <w:color w:val="000000" w:themeColor="text1"/>
          <w:kern w:val="0"/>
          <w:sz w:val="28"/>
          <w:szCs w:val="28"/>
          <w:lang w:bidi="ar"/>
        </w:rPr>
        <w:t>素质和能力成绩</w:t>
      </w:r>
      <w:r>
        <w:rPr>
          <w:rFonts w:ascii="仿宋_gb2312" w:eastAsia="仿宋_gb2312" w:hAnsi="仿宋_gb2312" w:cs="仿宋_gb2312"/>
          <w:color w:val="000000" w:themeColor="text1"/>
          <w:kern w:val="0"/>
          <w:sz w:val="28"/>
          <w:szCs w:val="28"/>
          <w:lang w:bidi="ar"/>
        </w:rPr>
        <w:t>）。</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hint="eastAsia"/>
          <w:color w:val="000000" w:themeColor="text1"/>
          <w:kern w:val="0"/>
          <w:sz w:val="28"/>
          <w:szCs w:val="28"/>
          <w:lang w:bidi="ar"/>
        </w:rPr>
        <w:t>（二）</w:t>
      </w:r>
      <w:r>
        <w:rPr>
          <w:rFonts w:ascii="仿宋_gb2312" w:eastAsia="仿宋_gb2312" w:hAnsi="仿宋_gb2312" w:cs="仿宋_gb2312"/>
          <w:color w:val="000000" w:themeColor="text1"/>
          <w:kern w:val="0"/>
          <w:sz w:val="28"/>
          <w:szCs w:val="28"/>
          <w:lang w:bidi="ar"/>
        </w:rPr>
        <w:t>录取规则</w:t>
      </w:r>
    </w:p>
    <w:sdt>
      <w:sdtPr>
        <w:rPr>
          <w:rFonts w:ascii="仿宋_gb2312" w:eastAsia="仿宋_gb2312" w:hAnsi="仿宋_gb2312" w:cs="仿宋_gb2312"/>
          <w:color w:val="000000" w:themeColor="text1"/>
          <w:kern w:val="0"/>
          <w:sz w:val="28"/>
          <w:szCs w:val="28"/>
          <w:lang w:bidi="ar"/>
        </w:rPr>
        <w:id w:val="999923699"/>
        <w:placeholder>
          <w:docPart w:val="DefaultPlaceholder_-1854013440"/>
        </w:placeholder>
        <w:text/>
      </w:sdtPr>
      <w:sdtEndPr>
        <w:rPr>
          <w:rFonts w:hint="eastAsia"/>
        </w:rPr>
      </w:sdtEndPr>
      <w:sdtContent>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hint="eastAsia"/>
              <w:color w:val="000000" w:themeColor="text1"/>
              <w:kern w:val="0"/>
              <w:sz w:val="28"/>
              <w:szCs w:val="28"/>
              <w:lang w:bidi="ar"/>
            </w:rPr>
            <w:t>各专业依据拟录取名单确定规则及考生报考志愿,按总成绩由高到低进行排序并确定拟录取名单</w:t>
          </w:r>
          <w:r>
            <w:rPr>
              <w:rFonts w:ascii="仿宋_gb2312" w:eastAsia="仿宋_gb2312" w:hAnsi="仿宋_gb2312" w:cs="仿宋_gb2312"/>
              <w:color w:val="000000" w:themeColor="text1"/>
              <w:kern w:val="0"/>
              <w:sz w:val="28"/>
              <w:szCs w:val="28"/>
              <w:lang w:bidi="ar"/>
            </w:rPr>
            <w:t>。考生总成绩出现并列时，依次</w:t>
          </w:r>
          <w:r>
            <w:rPr>
              <w:rFonts w:ascii="仿宋_gb2312" w:eastAsia="仿宋_gb2312" w:hAnsi="仿宋_gb2312" w:cs="仿宋_gb2312" w:hint="eastAsia"/>
              <w:color w:val="000000" w:themeColor="text1"/>
              <w:kern w:val="0"/>
              <w:sz w:val="28"/>
              <w:szCs w:val="28"/>
              <w:lang w:bidi="ar"/>
            </w:rPr>
            <w:t>比较</w:t>
          </w:r>
          <w:r>
            <w:rPr>
              <w:rFonts w:ascii="仿宋_gb2312" w:eastAsia="仿宋_gb2312" w:hAnsi="仿宋_gb2312" w:cs="仿宋_gb2312"/>
              <w:color w:val="000000" w:themeColor="text1"/>
              <w:kern w:val="0"/>
              <w:sz w:val="28"/>
              <w:szCs w:val="28"/>
              <w:lang w:bidi="ar"/>
            </w:rPr>
            <w:t>如下分数</w:t>
          </w:r>
          <w:r>
            <w:rPr>
              <w:rFonts w:ascii="仿宋_gb2312" w:eastAsia="仿宋_gb2312" w:hAnsi="仿宋_gb2312" w:cs="仿宋_gb2312" w:hint="eastAsia"/>
              <w:color w:val="000000" w:themeColor="text1"/>
              <w:kern w:val="0"/>
              <w:sz w:val="28"/>
              <w:szCs w:val="28"/>
              <w:lang w:bidi="ar"/>
            </w:rPr>
            <w:t>，按照</w:t>
          </w:r>
          <w:r>
            <w:rPr>
              <w:rFonts w:ascii="仿宋_gb2312" w:eastAsia="仿宋_gb2312" w:hAnsi="仿宋_gb2312" w:cs="仿宋_gb2312"/>
              <w:color w:val="000000" w:themeColor="text1"/>
              <w:kern w:val="0"/>
              <w:sz w:val="28"/>
              <w:szCs w:val="28"/>
              <w:lang w:bidi="ar"/>
            </w:rPr>
            <w:t>由高到</w:t>
          </w:r>
          <w:proofErr w:type="gramStart"/>
          <w:r>
            <w:rPr>
              <w:rFonts w:ascii="仿宋_gb2312" w:eastAsia="仿宋_gb2312" w:hAnsi="仿宋_gb2312" w:cs="仿宋_gb2312"/>
              <w:color w:val="000000" w:themeColor="text1"/>
              <w:kern w:val="0"/>
              <w:sz w:val="28"/>
              <w:szCs w:val="28"/>
              <w:lang w:bidi="ar"/>
            </w:rPr>
            <w:t>低原则</w:t>
          </w:r>
          <w:proofErr w:type="gramEnd"/>
          <w:r>
            <w:rPr>
              <w:rFonts w:ascii="仿宋_gb2312" w:eastAsia="仿宋_gb2312" w:hAnsi="仿宋_gb2312" w:cs="仿宋_gb2312"/>
              <w:color w:val="000000" w:themeColor="text1"/>
              <w:kern w:val="0"/>
              <w:sz w:val="28"/>
              <w:szCs w:val="28"/>
              <w:lang w:bidi="ar"/>
            </w:rPr>
            <w:t>进行录取：</w:t>
          </w:r>
          <w:r>
            <w:rPr>
              <w:rFonts w:ascii="仿宋" w:eastAsia="仿宋" w:hAnsi="仿宋" w:cs="仿宋" w:hint="eastAsia"/>
              <w:color w:val="000000" w:themeColor="text1"/>
              <w:sz w:val="28"/>
              <w:szCs w:val="28"/>
              <w:lang w:bidi="ar"/>
            </w:rPr>
            <w:t>初试总成绩、专业素质和能力成绩、综合素质和能力成绩，分数高者优先录取。</w:t>
          </w:r>
        </w:p>
      </w:sdtContent>
    </w:sdt>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出现以下情况之一者，不予录取：</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hint="eastAsia"/>
          <w:color w:val="000000" w:themeColor="text1"/>
          <w:kern w:val="0"/>
          <w:sz w:val="28"/>
          <w:szCs w:val="28"/>
          <w:lang w:bidi="ar"/>
        </w:rPr>
        <w:t>1.复试成绩不合格。</w:t>
      </w:r>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2.思想政治素质、道德品质考核结果不合格。</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七、咨询渠道</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学院成立招生工作小组，负责本单位复试期间各项具体工作的组织实施。</w:t>
      </w:r>
    </w:p>
    <w:p w:rsidR="009D5708" w:rsidRDefault="000C198F">
      <w:pPr>
        <w:widowControl/>
        <w:tabs>
          <w:tab w:val="center" w:pos="4961"/>
        </w:tabs>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联系部门：</w:t>
      </w:r>
      <w:sdt>
        <w:sdtPr>
          <w:rPr>
            <w:rFonts w:ascii="仿宋_gb2312" w:eastAsia="仿宋_gb2312" w:hAnsi="仿宋_gb2312" w:cs="仿宋_gb2312"/>
            <w:color w:val="000000" w:themeColor="text1"/>
            <w:kern w:val="0"/>
            <w:sz w:val="28"/>
            <w:szCs w:val="28"/>
            <w:lang w:bidi="ar"/>
          </w:rPr>
          <w:id w:val="-1187049725"/>
          <w:placeholder>
            <w:docPart w:val="DefaultPlaceholder_-1854013440"/>
          </w:placeholder>
          <w:text/>
        </w:sdtPr>
        <w:sdtEndPr>
          <w:rPr>
            <w:rFonts w:ascii="仿宋" w:eastAsia="仿宋" w:hAnsi="仿宋" w:cs="仿宋" w:hint="eastAsia"/>
          </w:rPr>
        </w:sdtEndPr>
        <w:sdtContent>
          <w:r>
            <w:rPr>
              <w:rFonts w:ascii="仿宋" w:eastAsia="仿宋" w:hAnsi="仿宋" w:cs="仿宋" w:hint="eastAsia"/>
              <w:color w:val="000000" w:themeColor="text1"/>
              <w:spacing w:val="-6"/>
              <w:sz w:val="28"/>
              <w:szCs w:val="28"/>
            </w:rPr>
            <w:t>艺术学院教学科研办公室</w:t>
          </w:r>
        </w:sdtContent>
      </w:sdt>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联系人：</w:t>
      </w:r>
      <w:sdt>
        <w:sdtPr>
          <w:rPr>
            <w:rFonts w:ascii="仿宋_gb2312" w:eastAsia="仿宋_gb2312" w:hAnsi="仿宋_gb2312" w:cs="仿宋_gb2312"/>
            <w:color w:val="000000" w:themeColor="text1"/>
            <w:kern w:val="0"/>
            <w:sz w:val="28"/>
            <w:szCs w:val="28"/>
            <w:lang w:bidi="ar"/>
          </w:rPr>
          <w:id w:val="117579662"/>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赵老师</w:t>
          </w:r>
        </w:sdtContent>
      </w:sdt>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联系电话：</w:t>
      </w:r>
      <w:sdt>
        <w:sdtPr>
          <w:rPr>
            <w:rFonts w:ascii="仿宋_gb2312" w:eastAsia="仿宋_gb2312" w:hAnsi="仿宋_gb2312" w:cs="仿宋_gb2312"/>
            <w:color w:val="000000" w:themeColor="text1"/>
            <w:kern w:val="0"/>
            <w:sz w:val="28"/>
            <w:szCs w:val="28"/>
            <w:lang w:bidi="ar"/>
          </w:rPr>
          <w:id w:val="-443162502"/>
          <w:placeholder>
            <w:docPart w:val="DefaultPlaceholder_-1854013440"/>
          </w:placeholder>
          <w:text/>
        </w:sdtPr>
        <w:sdtEndPr/>
        <w:sdtContent>
          <w:r>
            <w:rPr>
              <w:rFonts w:hint="eastAsia"/>
              <w:color w:val="000000" w:themeColor="text1"/>
              <w:spacing w:val="-6"/>
              <w:sz w:val="28"/>
              <w:szCs w:val="28"/>
              <w:lang w:bidi="en-US"/>
            </w:rPr>
            <w:t>024-83673926</w:t>
          </w:r>
        </w:sdtContent>
      </w:sdt>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lastRenderedPageBreak/>
        <w:t>联系邮箱：</w:t>
      </w:r>
      <w:sdt>
        <w:sdtPr>
          <w:rPr>
            <w:rFonts w:ascii="仿宋_gb2312" w:eastAsia="仿宋_gb2312" w:hAnsi="仿宋_gb2312" w:cs="仿宋_gb2312"/>
            <w:color w:val="000000" w:themeColor="text1"/>
            <w:kern w:val="0"/>
            <w:sz w:val="28"/>
            <w:szCs w:val="28"/>
            <w:lang w:bidi="ar"/>
          </w:rPr>
          <w:id w:val="1524283190"/>
          <w:placeholder>
            <w:docPart w:val="DefaultPlaceholder_-1854013440"/>
          </w:placeholder>
          <w:text/>
        </w:sdtPr>
        <w:sdtEndPr/>
        <w:sdtContent>
          <w:r>
            <w:rPr>
              <w:rFonts w:hint="eastAsia"/>
              <w:color w:val="000000" w:themeColor="text1"/>
              <w:spacing w:val="-6"/>
              <w:sz w:val="28"/>
              <w:szCs w:val="28"/>
              <w:lang w:bidi="en-US"/>
            </w:rPr>
            <w:t>fanqq@mail.neu.edu.cn</w:t>
          </w:r>
        </w:sdtContent>
      </w:sdt>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八、受理申诉、投诉和监督渠道</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学院成立招生工作监督小组，负责对本单位的复试工作进行监督，并受理考生的举报、投诉等事宜。</w:t>
      </w:r>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联系部门：</w:t>
      </w:r>
      <w:sdt>
        <w:sdtPr>
          <w:rPr>
            <w:rFonts w:ascii="仿宋_gb2312" w:eastAsia="仿宋_gb2312" w:hAnsi="仿宋_gb2312" w:cs="仿宋_gb2312" w:hint="eastAsia"/>
            <w:color w:val="000000" w:themeColor="text1"/>
            <w:kern w:val="0"/>
            <w:sz w:val="28"/>
            <w:szCs w:val="28"/>
            <w:lang w:bidi="ar"/>
          </w:rPr>
          <w:id w:val="-256523040"/>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艺术学院办公室</w:t>
          </w:r>
        </w:sdtContent>
      </w:sdt>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联系人：</w:t>
      </w:r>
      <w:sdt>
        <w:sdtPr>
          <w:rPr>
            <w:rFonts w:ascii="仿宋_gb2312" w:eastAsia="仿宋_gb2312" w:hAnsi="仿宋_gb2312" w:cs="仿宋_gb2312"/>
            <w:color w:val="000000" w:themeColor="text1"/>
            <w:kern w:val="0"/>
            <w:sz w:val="28"/>
            <w:szCs w:val="28"/>
            <w:lang w:bidi="ar"/>
          </w:rPr>
          <w:id w:val="-1478837496"/>
          <w:placeholder>
            <w:docPart w:val="DefaultPlaceholder_-1854013440"/>
          </w:placeholder>
          <w:text/>
        </w:sdtPr>
        <w:sdtEndPr/>
        <w:sdtContent>
          <w:r>
            <w:rPr>
              <w:rFonts w:ascii="仿宋" w:eastAsia="仿宋" w:hAnsi="仿宋" w:cs="仿宋" w:hint="eastAsia"/>
              <w:color w:val="000000" w:themeColor="text1"/>
              <w:spacing w:val="-6"/>
              <w:sz w:val="28"/>
              <w:szCs w:val="28"/>
            </w:rPr>
            <w:t>隋老师</w:t>
          </w:r>
        </w:sdtContent>
      </w:sdt>
    </w:p>
    <w:p w:rsidR="009D5708" w:rsidRDefault="000C198F">
      <w:pPr>
        <w:widowControl/>
        <w:spacing w:line="56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联系电话：</w:t>
      </w:r>
      <w:sdt>
        <w:sdtPr>
          <w:rPr>
            <w:rFonts w:ascii="仿宋_gb2312" w:eastAsia="仿宋_gb2312" w:hAnsi="仿宋_gb2312" w:cs="仿宋_gb2312"/>
            <w:color w:val="000000" w:themeColor="text1"/>
            <w:kern w:val="0"/>
            <w:sz w:val="28"/>
            <w:szCs w:val="28"/>
            <w:lang w:bidi="ar"/>
          </w:rPr>
          <w:id w:val="-579445679"/>
          <w:placeholder>
            <w:docPart w:val="DefaultPlaceholder_-1854013440"/>
          </w:placeholder>
          <w:text/>
        </w:sdtPr>
        <w:sdtEndPr/>
        <w:sdtContent>
          <w:r>
            <w:rPr>
              <w:rFonts w:hint="eastAsia"/>
              <w:color w:val="000000" w:themeColor="text1"/>
              <w:spacing w:val="-6"/>
              <w:sz w:val="28"/>
              <w:szCs w:val="28"/>
              <w:lang w:bidi="en-US"/>
            </w:rPr>
            <w:t>024-83687133</w:t>
          </w:r>
        </w:sdtContent>
      </w:sdt>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联系邮箱：</w:t>
      </w:r>
      <w:sdt>
        <w:sdtPr>
          <w:rPr>
            <w:rFonts w:ascii="仿宋_gb2312" w:eastAsia="仿宋_gb2312" w:hAnsi="仿宋_gb2312" w:cs="仿宋_gb2312"/>
            <w:color w:val="000000" w:themeColor="text1"/>
            <w:kern w:val="0"/>
            <w:sz w:val="28"/>
            <w:szCs w:val="28"/>
            <w:lang w:bidi="ar"/>
          </w:rPr>
          <w:id w:val="616650538"/>
          <w:placeholder>
            <w:docPart w:val="DefaultPlaceholder_-1854013440"/>
          </w:placeholder>
          <w:text/>
        </w:sdtPr>
        <w:sdtEndPr/>
        <w:sdtContent>
          <w:r>
            <w:rPr>
              <w:rFonts w:hint="eastAsia"/>
              <w:color w:val="000000" w:themeColor="text1"/>
              <w:spacing w:val="-6"/>
              <w:sz w:val="28"/>
              <w:szCs w:val="28"/>
              <w:lang w:bidi="en-US"/>
            </w:rPr>
            <w:t>suilm@mail.neu.edu.cn</w:t>
          </w:r>
        </w:sdtContent>
      </w:sdt>
    </w:p>
    <w:p w:rsidR="009D5708" w:rsidRDefault="000C198F">
      <w:pPr>
        <w:widowControl/>
        <w:spacing w:line="56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受理时限：复试结束后三个工作日内。</w:t>
      </w:r>
    </w:p>
    <w:p w:rsidR="009D5708" w:rsidRDefault="000C198F">
      <w:pPr>
        <w:widowControl/>
        <w:spacing w:line="560" w:lineRule="exact"/>
        <w:ind w:firstLineChars="200" w:firstLine="560"/>
        <w:rPr>
          <w:color w:val="000000" w:themeColor="text1"/>
          <w:sz w:val="28"/>
          <w:szCs w:val="28"/>
        </w:rPr>
      </w:pPr>
      <w:r>
        <w:rPr>
          <w:rFonts w:ascii="黑体" w:eastAsia="黑体" w:hAnsi="宋体" w:cs="黑体" w:hint="eastAsia"/>
          <w:color w:val="000000" w:themeColor="text1"/>
          <w:kern w:val="0"/>
          <w:sz w:val="28"/>
          <w:szCs w:val="28"/>
          <w:lang w:bidi="ar"/>
        </w:rPr>
        <w:t>九、其它</w:t>
      </w:r>
    </w:p>
    <w:p w:rsidR="009D5708" w:rsidRDefault="000C198F">
      <w:pPr>
        <w:widowControl/>
        <w:spacing w:line="52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1.学院坚持“随机确定考生复试次序”“随机确定导师组组成人员”“随机抽取复试试题”的“三随机”</w:t>
      </w:r>
      <w:r>
        <w:rPr>
          <w:rFonts w:ascii="仿宋_gb2312" w:eastAsia="仿宋_gb2312" w:hAnsi="仿宋_gb2312" w:cs="仿宋_gb2312" w:hint="eastAsia"/>
          <w:color w:val="000000" w:themeColor="text1"/>
          <w:kern w:val="0"/>
          <w:sz w:val="28"/>
          <w:szCs w:val="28"/>
          <w:lang w:bidi="ar"/>
        </w:rPr>
        <w:t>原则</w:t>
      </w:r>
      <w:r>
        <w:rPr>
          <w:rFonts w:ascii="仿宋_gb2312" w:eastAsia="仿宋_gb2312" w:hAnsi="仿宋_gb2312" w:cs="仿宋_gb2312"/>
          <w:color w:val="000000" w:themeColor="text1"/>
          <w:kern w:val="0"/>
          <w:sz w:val="28"/>
          <w:szCs w:val="28"/>
          <w:lang w:bidi="ar"/>
        </w:rPr>
        <w:t>。</w:t>
      </w:r>
    </w:p>
    <w:p w:rsidR="009D5708" w:rsidRDefault="000C198F">
      <w:pPr>
        <w:widowControl/>
        <w:spacing w:line="52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2.复试</w:t>
      </w:r>
      <w:r>
        <w:rPr>
          <w:rFonts w:ascii="仿宋_gb2312" w:eastAsia="仿宋_gb2312" w:hAnsi="仿宋_gb2312" w:cs="仿宋_gb2312" w:hint="eastAsia"/>
          <w:color w:val="000000" w:themeColor="text1"/>
          <w:kern w:val="0"/>
          <w:sz w:val="28"/>
          <w:szCs w:val="28"/>
          <w:lang w:bidi="ar"/>
        </w:rPr>
        <w:t>系统</w:t>
      </w:r>
      <w:r>
        <w:rPr>
          <w:rFonts w:ascii="仿宋_gb2312" w:eastAsia="仿宋_gb2312" w:hAnsi="仿宋_gb2312" w:cs="仿宋_gb2312"/>
          <w:color w:val="000000" w:themeColor="text1"/>
          <w:kern w:val="0"/>
          <w:sz w:val="28"/>
          <w:szCs w:val="28"/>
          <w:lang w:bidi="ar"/>
        </w:rPr>
        <w:t>运用两识别即“人脸识别”“人证识别”等技术，并通过四比对即综合比对“报考库”“学籍学历库”“人口信息库”“考生考试诚信档案库”等措施，加强对考生身份的审查核验。</w:t>
      </w:r>
    </w:p>
    <w:p w:rsidR="009D5708" w:rsidRDefault="000C198F">
      <w:pPr>
        <w:widowControl/>
        <w:spacing w:line="520" w:lineRule="exact"/>
        <w:ind w:firstLineChars="200" w:firstLine="560"/>
        <w:rPr>
          <w:rFonts w:ascii="仿宋_gb2312" w:eastAsia="仿宋_gb2312" w:hAnsi="仿宋_gb2312" w:cs="仿宋_gb2312"/>
          <w:color w:val="000000" w:themeColor="text1"/>
          <w:kern w:val="0"/>
          <w:sz w:val="28"/>
          <w:szCs w:val="28"/>
          <w:lang w:bidi="ar"/>
        </w:rPr>
      </w:pPr>
      <w:r>
        <w:rPr>
          <w:rFonts w:ascii="仿宋_gb2312" w:eastAsia="仿宋_gb2312" w:hAnsi="仿宋_gb2312" w:cs="仿宋_gb2312"/>
          <w:color w:val="000000" w:themeColor="text1"/>
          <w:kern w:val="0"/>
          <w:sz w:val="28"/>
          <w:szCs w:val="28"/>
          <w:lang w:bidi="ar"/>
        </w:rPr>
        <w:t>3.对在复试过程中有违规行为的考生，一经查实，即按照《国家教育考试违规处理办法》《普通高等学校招生违规行为处理暂行办法》等规定严肃处理，取消录取资格，记入《考生考试诚信档案》。入学后3个月内，学校</w:t>
      </w:r>
      <w:r>
        <w:rPr>
          <w:rFonts w:ascii="仿宋_gb2312" w:eastAsia="仿宋_gb2312" w:hAnsi="仿宋_gb2312" w:cs="仿宋_gb2312" w:hint="eastAsia"/>
          <w:color w:val="000000" w:themeColor="text1"/>
          <w:kern w:val="0"/>
          <w:sz w:val="28"/>
          <w:szCs w:val="28"/>
          <w:lang w:bidi="ar"/>
        </w:rPr>
        <w:t>将</w:t>
      </w:r>
      <w:r>
        <w:rPr>
          <w:rFonts w:ascii="仿宋_gb2312" w:eastAsia="仿宋_gb2312" w:hAnsi="仿宋_gb2312" w:cs="仿宋_gb2312"/>
          <w:color w:val="000000" w:themeColor="text1"/>
          <w:kern w:val="0"/>
          <w:sz w:val="28"/>
          <w:szCs w:val="28"/>
          <w:lang w:bidi="ar"/>
        </w:rPr>
        <w:t>按照《普通高等学校学生管理规定》有关要求，对所有考生进行全面复查。复查不合格的，取消学籍；情节严重的，移交有关部门调查处理。</w:t>
      </w:r>
    </w:p>
    <w:p w:rsidR="009D5708" w:rsidRDefault="000C198F">
      <w:pPr>
        <w:widowControl/>
        <w:spacing w:line="52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本方案的解释权归东北大学</w:t>
      </w:r>
      <w:sdt>
        <w:sdtPr>
          <w:rPr>
            <w:rFonts w:ascii="仿宋_gb2312" w:eastAsia="仿宋_gb2312" w:hAnsi="仿宋_gb2312" w:cs="仿宋_gb2312"/>
            <w:color w:val="000000" w:themeColor="text1"/>
            <w:kern w:val="0"/>
            <w:sz w:val="28"/>
            <w:szCs w:val="28"/>
            <w:lang w:bidi="ar"/>
          </w:rPr>
          <w:id w:val="-792586845"/>
          <w:placeholder>
            <w:docPart w:val="DefaultPlaceholder_-1854013440"/>
          </w:placeholder>
          <w:text/>
        </w:sdtPr>
        <w:sdtEndPr/>
        <w:sdtContent>
          <w:r>
            <w:rPr>
              <w:rFonts w:ascii="仿宋_gb2312" w:eastAsia="仿宋_gb2312" w:hAnsi="仿宋_gb2312" w:cs="仿宋_gb2312" w:hint="eastAsia"/>
              <w:color w:val="000000" w:themeColor="text1"/>
              <w:kern w:val="0"/>
              <w:sz w:val="28"/>
              <w:szCs w:val="28"/>
              <w:lang w:bidi="ar"/>
            </w:rPr>
            <w:t>艺术学院</w:t>
          </w:r>
        </w:sdtContent>
      </w:sdt>
      <w:r>
        <w:rPr>
          <w:rFonts w:ascii="仿宋_gb2312" w:eastAsia="仿宋_gb2312" w:hAnsi="仿宋_gb2312" w:cs="仿宋_gb2312"/>
          <w:color w:val="000000" w:themeColor="text1"/>
          <w:kern w:val="0"/>
          <w:sz w:val="28"/>
          <w:szCs w:val="28"/>
          <w:lang w:bidi="ar"/>
        </w:rPr>
        <w:t>，如有与国家政策及学校政策不符之处，以国家政策及学校政策为准。</w:t>
      </w:r>
    </w:p>
    <w:p w:rsidR="009D5708" w:rsidRDefault="000C198F">
      <w:pPr>
        <w:widowControl/>
        <w:spacing w:line="520" w:lineRule="exact"/>
        <w:ind w:firstLineChars="200" w:firstLine="560"/>
        <w:rPr>
          <w:color w:val="000000" w:themeColor="text1"/>
          <w:sz w:val="28"/>
          <w:szCs w:val="28"/>
        </w:rPr>
      </w:pPr>
      <w:r>
        <w:rPr>
          <w:rFonts w:ascii="仿宋_gb2312" w:eastAsia="仿宋_gb2312" w:hAnsi="仿宋_gb2312" w:cs="仿宋_gb2312"/>
          <w:color w:val="000000" w:themeColor="text1"/>
          <w:kern w:val="0"/>
          <w:sz w:val="28"/>
          <w:szCs w:val="28"/>
          <w:lang w:bidi="ar"/>
        </w:rPr>
        <w:t>其它事项详见《202</w:t>
      </w:r>
      <w:r>
        <w:rPr>
          <w:rFonts w:ascii="仿宋_gb2312" w:eastAsia="仿宋_gb2312" w:hAnsi="仿宋_gb2312" w:cs="仿宋_gb2312" w:hint="eastAsia"/>
          <w:color w:val="000000" w:themeColor="text1"/>
          <w:kern w:val="0"/>
          <w:sz w:val="28"/>
          <w:szCs w:val="28"/>
          <w:lang w:bidi="ar"/>
        </w:rPr>
        <w:t>2</w:t>
      </w:r>
      <w:r>
        <w:rPr>
          <w:rFonts w:ascii="仿宋_gb2312" w:eastAsia="仿宋_gb2312" w:hAnsi="仿宋_gb2312" w:cs="仿宋_gb2312"/>
          <w:color w:val="000000" w:themeColor="text1"/>
          <w:kern w:val="0"/>
          <w:sz w:val="28"/>
          <w:szCs w:val="28"/>
          <w:lang w:bidi="ar"/>
        </w:rPr>
        <w:t>年东北大学硕士研究生招生复试指南》。</w:t>
      </w:r>
    </w:p>
    <w:p w:rsidR="009D5708" w:rsidRDefault="000C198F">
      <w:pPr>
        <w:widowControl/>
        <w:spacing w:line="520" w:lineRule="exact"/>
        <w:ind w:firstLineChars="200" w:firstLine="562"/>
        <w:jc w:val="right"/>
        <w:rPr>
          <w:b/>
          <w:bCs/>
          <w:color w:val="000000" w:themeColor="text1"/>
          <w:sz w:val="28"/>
          <w:szCs w:val="28"/>
        </w:rPr>
      </w:pPr>
      <w:r>
        <w:rPr>
          <w:rFonts w:ascii="仿宋_gb2312" w:eastAsia="仿宋_gb2312" w:hAnsi="仿宋_gb2312" w:cs="仿宋_gb2312"/>
          <w:b/>
          <w:bCs/>
          <w:color w:val="000000" w:themeColor="text1"/>
          <w:kern w:val="0"/>
          <w:sz w:val="28"/>
          <w:szCs w:val="28"/>
          <w:lang w:bidi="ar"/>
        </w:rPr>
        <w:t>东北大学</w:t>
      </w:r>
      <w:sdt>
        <w:sdtPr>
          <w:rPr>
            <w:rFonts w:ascii="仿宋_gb2312" w:eastAsia="仿宋_gb2312" w:hAnsi="仿宋_gb2312" w:cs="仿宋_gb2312"/>
            <w:b/>
            <w:bCs/>
            <w:color w:val="000000" w:themeColor="text1"/>
            <w:kern w:val="0"/>
            <w:sz w:val="28"/>
            <w:szCs w:val="28"/>
            <w:lang w:bidi="ar"/>
          </w:rPr>
          <w:id w:val="27612722"/>
          <w:placeholder>
            <w:docPart w:val="DefaultPlaceholder_-1854013440"/>
          </w:placeholder>
          <w:text/>
        </w:sdtPr>
        <w:sdtEndPr/>
        <w:sdtContent>
          <w:r>
            <w:rPr>
              <w:rFonts w:ascii="仿宋_gb2312" w:eastAsia="仿宋_gb2312" w:hAnsi="仿宋_gb2312" w:cs="仿宋_gb2312" w:hint="eastAsia"/>
              <w:b/>
              <w:bCs/>
              <w:color w:val="000000" w:themeColor="text1"/>
              <w:kern w:val="0"/>
              <w:sz w:val="28"/>
              <w:szCs w:val="28"/>
              <w:lang w:bidi="ar"/>
            </w:rPr>
            <w:t>艺术学院</w:t>
          </w:r>
        </w:sdtContent>
      </w:sdt>
    </w:p>
    <w:sdt>
      <w:sdtPr>
        <w:rPr>
          <w:rFonts w:asciiTheme="minorEastAsia" w:hAnsiTheme="minorEastAsia" w:cs="仿宋_gb2312"/>
          <w:b/>
          <w:bCs/>
          <w:color w:val="000000" w:themeColor="text1"/>
          <w:kern w:val="0"/>
          <w:sz w:val="28"/>
          <w:szCs w:val="28"/>
          <w:lang w:bidi="ar"/>
        </w:rPr>
        <w:id w:val="-874690105"/>
        <w:placeholder>
          <w:docPart w:val="DefaultPlaceholder_-1854013440"/>
        </w:placeholder>
        <w:text/>
      </w:sdtPr>
      <w:sdtEndPr>
        <w:rPr>
          <w:rFonts w:hint="eastAsia"/>
        </w:rPr>
      </w:sdtEndPr>
      <w:sdtContent>
        <w:p w:rsidR="009D5708" w:rsidRDefault="007720BE">
          <w:pPr>
            <w:spacing w:line="560" w:lineRule="exact"/>
            <w:ind w:firstLineChars="200" w:firstLine="562"/>
            <w:jc w:val="right"/>
            <w:rPr>
              <w:color w:val="000000" w:themeColor="text1"/>
            </w:rPr>
          </w:pPr>
          <w:r>
            <w:rPr>
              <w:rFonts w:asciiTheme="minorEastAsia" w:hAnsiTheme="minorEastAsia" w:cs="仿宋_gb2312"/>
              <w:b/>
              <w:bCs/>
              <w:color w:val="000000" w:themeColor="text1"/>
              <w:kern w:val="0"/>
              <w:sz w:val="28"/>
              <w:szCs w:val="28"/>
              <w:lang w:bidi="ar"/>
            </w:rPr>
            <w:t>202</w:t>
          </w:r>
          <w:r>
            <w:rPr>
              <w:rFonts w:asciiTheme="minorEastAsia" w:hAnsiTheme="minorEastAsia" w:cs="仿宋_gb2312" w:hint="eastAsia"/>
              <w:b/>
              <w:bCs/>
              <w:color w:val="000000" w:themeColor="text1"/>
              <w:kern w:val="0"/>
              <w:sz w:val="28"/>
              <w:szCs w:val="28"/>
              <w:lang w:bidi="ar"/>
            </w:rPr>
            <w:t>2</w:t>
          </w:r>
          <w:r>
            <w:rPr>
              <w:rFonts w:asciiTheme="minorEastAsia" w:hAnsiTheme="minorEastAsia" w:cs="仿宋_gb2312"/>
              <w:b/>
              <w:bCs/>
              <w:color w:val="000000" w:themeColor="text1"/>
              <w:kern w:val="0"/>
              <w:sz w:val="28"/>
              <w:szCs w:val="28"/>
              <w:lang w:bidi="ar"/>
            </w:rPr>
            <w:t>年</w:t>
          </w:r>
          <w:r>
            <w:rPr>
              <w:rFonts w:asciiTheme="minorEastAsia" w:hAnsiTheme="minorEastAsia" w:cs="仿宋_gb2312" w:hint="eastAsia"/>
              <w:b/>
              <w:bCs/>
              <w:color w:val="000000" w:themeColor="text1"/>
              <w:kern w:val="0"/>
              <w:sz w:val="28"/>
              <w:szCs w:val="28"/>
              <w:lang w:bidi="ar"/>
            </w:rPr>
            <w:t>3</w:t>
          </w:r>
          <w:r>
            <w:rPr>
              <w:rFonts w:asciiTheme="minorEastAsia" w:hAnsiTheme="minorEastAsia" w:cs="仿宋_gb2312"/>
              <w:b/>
              <w:bCs/>
              <w:color w:val="000000" w:themeColor="text1"/>
              <w:kern w:val="0"/>
              <w:sz w:val="28"/>
              <w:szCs w:val="28"/>
              <w:lang w:bidi="ar"/>
            </w:rPr>
            <w:t>月</w:t>
          </w:r>
          <w:r>
            <w:rPr>
              <w:rFonts w:asciiTheme="minorEastAsia" w:hAnsiTheme="minorEastAsia" w:cs="仿宋_gb2312" w:hint="eastAsia"/>
              <w:b/>
              <w:bCs/>
              <w:color w:val="000000" w:themeColor="text1"/>
              <w:kern w:val="0"/>
              <w:sz w:val="28"/>
              <w:szCs w:val="28"/>
              <w:lang w:bidi="ar"/>
            </w:rPr>
            <w:t>22日</w:t>
          </w:r>
        </w:p>
      </w:sdtContent>
    </w:sdt>
    <w:sectPr w:rsidR="009D5708">
      <w:pgSz w:w="11906" w:h="16838"/>
      <w:pgMar w:top="1134" w:right="850" w:bottom="850"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F8" w:rsidRDefault="000C60F8" w:rsidP="007720BE">
      <w:r>
        <w:separator/>
      </w:r>
    </w:p>
  </w:endnote>
  <w:endnote w:type="continuationSeparator" w:id="0">
    <w:p w:rsidR="000C60F8" w:rsidRDefault="000C60F8" w:rsidP="0077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AD9C7439-9D29-4ED8-94B6-C3AAB6E575E7}"/>
  </w:font>
  <w:font w:name="黑体">
    <w:altName w:val="SimHei"/>
    <w:panose1 w:val="02010609060101010101"/>
    <w:charset w:val="86"/>
    <w:family w:val="modern"/>
    <w:pitch w:val="fixed"/>
    <w:sig w:usb0="800002BF" w:usb1="38CF7CFA" w:usb2="00000016" w:usb3="00000000" w:csb0="00040001" w:csb1="00000000"/>
    <w:embedRegular r:id="rId2" w:subsetted="1" w:fontKey="{000491F0-3478-45A2-BF77-B7C137D420E9}"/>
    <w:embedBold r:id="rId3" w:subsetted="1" w:fontKey="{98531053-B9B5-42B7-9742-CCE876A7B7DF}"/>
  </w:font>
  <w:font w:name="方正小标宋简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BA6DC4A2-8E88-42A6-80C7-C00FA64A79CF}"/>
  </w:font>
  <w:font w:name="仿宋_gb2312">
    <w:altName w:val="仿宋"/>
    <w:charset w:val="00"/>
    <w:family w:val="auto"/>
    <w:pitch w:val="default"/>
    <w:embedRegular r:id="rId5" w:fontKey="{8B3A816F-69DA-4011-B32D-E482B9747E48}"/>
    <w:embedBold r:id="rId6" w:fontKey="{F7D4F68C-8435-4412-A079-327F04ABCADA}"/>
  </w:font>
  <w:font w:name="Calibri Light">
    <w:altName w:val="Arial Unicode MS"/>
    <w:charset w:val="00"/>
    <w:family w:val="auto"/>
    <w:pitch w:val="default"/>
    <w:sig w:usb0="00000000"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F8" w:rsidRDefault="000C60F8" w:rsidP="007720BE">
      <w:r>
        <w:separator/>
      </w:r>
    </w:p>
  </w:footnote>
  <w:footnote w:type="continuationSeparator" w:id="0">
    <w:p w:rsidR="000C60F8" w:rsidRDefault="000C60F8" w:rsidP="00772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65999"/>
    <w:rsid w:val="00025E50"/>
    <w:rsid w:val="00045D40"/>
    <w:rsid w:val="000B5E68"/>
    <w:rsid w:val="000C198F"/>
    <w:rsid w:val="000C60F8"/>
    <w:rsid w:val="00130917"/>
    <w:rsid w:val="00153F11"/>
    <w:rsid w:val="00187D2B"/>
    <w:rsid w:val="001E0E72"/>
    <w:rsid w:val="00232129"/>
    <w:rsid w:val="0026399D"/>
    <w:rsid w:val="002659E9"/>
    <w:rsid w:val="002A6977"/>
    <w:rsid w:val="002B061E"/>
    <w:rsid w:val="002C7C29"/>
    <w:rsid w:val="002D0E89"/>
    <w:rsid w:val="002E5A7E"/>
    <w:rsid w:val="00305A81"/>
    <w:rsid w:val="00377103"/>
    <w:rsid w:val="00441709"/>
    <w:rsid w:val="00442253"/>
    <w:rsid w:val="004A1DB6"/>
    <w:rsid w:val="00506713"/>
    <w:rsid w:val="005202C7"/>
    <w:rsid w:val="00524F7F"/>
    <w:rsid w:val="0055364E"/>
    <w:rsid w:val="00610FD7"/>
    <w:rsid w:val="00646B87"/>
    <w:rsid w:val="00684CEF"/>
    <w:rsid w:val="006A2F43"/>
    <w:rsid w:val="006E7E4F"/>
    <w:rsid w:val="00751B1B"/>
    <w:rsid w:val="00753EA2"/>
    <w:rsid w:val="00764327"/>
    <w:rsid w:val="007720BE"/>
    <w:rsid w:val="00782C96"/>
    <w:rsid w:val="00796F1B"/>
    <w:rsid w:val="007B09E2"/>
    <w:rsid w:val="007B3A4C"/>
    <w:rsid w:val="007D7A04"/>
    <w:rsid w:val="007E590E"/>
    <w:rsid w:val="007F62FA"/>
    <w:rsid w:val="008038EC"/>
    <w:rsid w:val="008444FE"/>
    <w:rsid w:val="00877656"/>
    <w:rsid w:val="00890036"/>
    <w:rsid w:val="008A06D4"/>
    <w:rsid w:val="008D39B3"/>
    <w:rsid w:val="00917216"/>
    <w:rsid w:val="00925506"/>
    <w:rsid w:val="009467FD"/>
    <w:rsid w:val="00962B94"/>
    <w:rsid w:val="00964314"/>
    <w:rsid w:val="00980D34"/>
    <w:rsid w:val="009B6BFD"/>
    <w:rsid w:val="009C1AA6"/>
    <w:rsid w:val="009D5708"/>
    <w:rsid w:val="009F1060"/>
    <w:rsid w:val="00A6003C"/>
    <w:rsid w:val="00AB27BF"/>
    <w:rsid w:val="00B27332"/>
    <w:rsid w:val="00BA6D25"/>
    <w:rsid w:val="00C23095"/>
    <w:rsid w:val="00C274FC"/>
    <w:rsid w:val="00C36EF1"/>
    <w:rsid w:val="00C80D88"/>
    <w:rsid w:val="00C8688D"/>
    <w:rsid w:val="00C9515E"/>
    <w:rsid w:val="00CA56BC"/>
    <w:rsid w:val="00D05FA0"/>
    <w:rsid w:val="00D62B3E"/>
    <w:rsid w:val="00D73B12"/>
    <w:rsid w:val="00DD3DAB"/>
    <w:rsid w:val="00E35B73"/>
    <w:rsid w:val="00E414C0"/>
    <w:rsid w:val="00E54CF2"/>
    <w:rsid w:val="00EA06E0"/>
    <w:rsid w:val="00F0062A"/>
    <w:rsid w:val="00F271E9"/>
    <w:rsid w:val="00F7124D"/>
    <w:rsid w:val="011A6D06"/>
    <w:rsid w:val="0180792C"/>
    <w:rsid w:val="021E045F"/>
    <w:rsid w:val="039F1A01"/>
    <w:rsid w:val="041017DB"/>
    <w:rsid w:val="04F12B43"/>
    <w:rsid w:val="054A0466"/>
    <w:rsid w:val="07AC6BDC"/>
    <w:rsid w:val="09C31E54"/>
    <w:rsid w:val="0A863776"/>
    <w:rsid w:val="0BE8145A"/>
    <w:rsid w:val="0BF16C73"/>
    <w:rsid w:val="0C43614E"/>
    <w:rsid w:val="0C4E035A"/>
    <w:rsid w:val="0C9723F2"/>
    <w:rsid w:val="0E165999"/>
    <w:rsid w:val="0E5B0B7B"/>
    <w:rsid w:val="0E6E4EB4"/>
    <w:rsid w:val="0EAE192C"/>
    <w:rsid w:val="0ECF75A4"/>
    <w:rsid w:val="0EF26D2A"/>
    <w:rsid w:val="0FD32D49"/>
    <w:rsid w:val="100818A5"/>
    <w:rsid w:val="1020243C"/>
    <w:rsid w:val="111007AD"/>
    <w:rsid w:val="11AF1A1B"/>
    <w:rsid w:val="12DF5621"/>
    <w:rsid w:val="13750998"/>
    <w:rsid w:val="13C95C10"/>
    <w:rsid w:val="13FE4BB6"/>
    <w:rsid w:val="154B00CF"/>
    <w:rsid w:val="15D900C7"/>
    <w:rsid w:val="172F44C5"/>
    <w:rsid w:val="197C3D57"/>
    <w:rsid w:val="19DC0E60"/>
    <w:rsid w:val="1AC23BAD"/>
    <w:rsid w:val="1D1C4257"/>
    <w:rsid w:val="209E3BA4"/>
    <w:rsid w:val="21234595"/>
    <w:rsid w:val="21400BD8"/>
    <w:rsid w:val="23405992"/>
    <w:rsid w:val="240162B5"/>
    <w:rsid w:val="244464F0"/>
    <w:rsid w:val="24996770"/>
    <w:rsid w:val="25373455"/>
    <w:rsid w:val="27BD6218"/>
    <w:rsid w:val="27C84BBE"/>
    <w:rsid w:val="296A5C13"/>
    <w:rsid w:val="29946A38"/>
    <w:rsid w:val="2CB70334"/>
    <w:rsid w:val="2E367855"/>
    <w:rsid w:val="2E7A60C1"/>
    <w:rsid w:val="2E7F07D9"/>
    <w:rsid w:val="2E832EF4"/>
    <w:rsid w:val="2EA72D21"/>
    <w:rsid w:val="323C74C4"/>
    <w:rsid w:val="32CC6E2F"/>
    <w:rsid w:val="32E63188"/>
    <w:rsid w:val="34C532E6"/>
    <w:rsid w:val="356F1EEF"/>
    <w:rsid w:val="365B2DB7"/>
    <w:rsid w:val="36FB2C92"/>
    <w:rsid w:val="379F4E4D"/>
    <w:rsid w:val="39C63A04"/>
    <w:rsid w:val="3DEF32D1"/>
    <w:rsid w:val="3DF80714"/>
    <w:rsid w:val="3FD54AF9"/>
    <w:rsid w:val="3FE02366"/>
    <w:rsid w:val="400154C9"/>
    <w:rsid w:val="41353AED"/>
    <w:rsid w:val="44F52A3D"/>
    <w:rsid w:val="45246D27"/>
    <w:rsid w:val="4771084E"/>
    <w:rsid w:val="47D37878"/>
    <w:rsid w:val="49231009"/>
    <w:rsid w:val="4C611A84"/>
    <w:rsid w:val="52EE1F75"/>
    <w:rsid w:val="536D1005"/>
    <w:rsid w:val="54433A73"/>
    <w:rsid w:val="560B032D"/>
    <w:rsid w:val="57281AC2"/>
    <w:rsid w:val="57A60E3C"/>
    <w:rsid w:val="57DB745C"/>
    <w:rsid w:val="57E86F1E"/>
    <w:rsid w:val="58D6613A"/>
    <w:rsid w:val="5AC3295E"/>
    <w:rsid w:val="5B4254FB"/>
    <w:rsid w:val="5C5758F1"/>
    <w:rsid w:val="5CF13D76"/>
    <w:rsid w:val="61936176"/>
    <w:rsid w:val="63821165"/>
    <w:rsid w:val="65196B4A"/>
    <w:rsid w:val="65921DDF"/>
    <w:rsid w:val="67FB3851"/>
    <w:rsid w:val="68E72A96"/>
    <w:rsid w:val="69AD7990"/>
    <w:rsid w:val="6B2313AA"/>
    <w:rsid w:val="6B842694"/>
    <w:rsid w:val="6CB43B9A"/>
    <w:rsid w:val="6DAA6912"/>
    <w:rsid w:val="6F8C44E2"/>
    <w:rsid w:val="706A0A85"/>
    <w:rsid w:val="73397A01"/>
    <w:rsid w:val="73543D10"/>
    <w:rsid w:val="7358287C"/>
    <w:rsid w:val="7564688B"/>
    <w:rsid w:val="77A07ECB"/>
    <w:rsid w:val="77AF0AEB"/>
    <w:rsid w:val="78393FFF"/>
    <w:rsid w:val="797866AB"/>
    <w:rsid w:val="7D6A3A3F"/>
    <w:rsid w:val="7DCC1F87"/>
    <w:rsid w:val="7DDB188B"/>
    <w:rsid w:val="7E317F3C"/>
    <w:rsid w:val="7F182433"/>
    <w:rsid w:val="7F457D04"/>
    <w:rsid w:val="7F9A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ascii="Calibri" w:hAnsi="Calibri"/>
      <w:kern w:val="0"/>
      <w:sz w:val="24"/>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styleId="aa">
    <w:name w:val="Placeholder Text"/>
    <w:basedOn w:val="a0"/>
    <w:uiPriority w:val="99"/>
    <w:semiHidden/>
    <w:qFormat/>
    <w:rPr>
      <w:color w:val="808080"/>
    </w:rPr>
  </w:style>
  <w:style w:type="character" w:customStyle="1" w:styleId="Char">
    <w:name w:val="批注框文本 Char"/>
    <w:basedOn w:val="a0"/>
    <w:link w:val="a3"/>
    <w:semiHidden/>
    <w:qFormat/>
    <w:rPr>
      <w:rFonts w:asciiTheme="minorHAnsi" w:eastAsiaTheme="minorEastAsia" w:hAnsiTheme="minorHAnsi" w:cstheme="minorBidi"/>
      <w:kern w:val="2"/>
      <w:sz w:val="18"/>
      <w:szCs w:val="18"/>
    </w:rPr>
  </w:style>
  <w:style w:type="paragraph" w:customStyle="1" w:styleId="Other1">
    <w:name w:val="Other|1"/>
    <w:basedOn w:val="a"/>
    <w:qFormat/>
    <w:pPr>
      <w:spacing w:line="456" w:lineRule="auto"/>
      <w:ind w:firstLine="400"/>
    </w:pPr>
    <w:rPr>
      <w:rFonts w:ascii="宋体" w:eastAsia="宋体" w:hAnsi="宋体" w:cs="宋体"/>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ascii="Calibri" w:hAnsi="Calibri"/>
      <w:kern w:val="0"/>
      <w:sz w:val="24"/>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styleId="aa">
    <w:name w:val="Placeholder Text"/>
    <w:basedOn w:val="a0"/>
    <w:uiPriority w:val="99"/>
    <w:semiHidden/>
    <w:qFormat/>
    <w:rPr>
      <w:color w:val="808080"/>
    </w:rPr>
  </w:style>
  <w:style w:type="character" w:customStyle="1" w:styleId="Char">
    <w:name w:val="批注框文本 Char"/>
    <w:basedOn w:val="a0"/>
    <w:link w:val="a3"/>
    <w:semiHidden/>
    <w:qFormat/>
    <w:rPr>
      <w:rFonts w:asciiTheme="minorHAnsi" w:eastAsiaTheme="minorEastAsia" w:hAnsiTheme="minorHAnsi" w:cstheme="minorBidi"/>
      <w:kern w:val="2"/>
      <w:sz w:val="18"/>
      <w:szCs w:val="18"/>
    </w:rPr>
  </w:style>
  <w:style w:type="paragraph" w:customStyle="1" w:styleId="Other1">
    <w:name w:val="Other|1"/>
    <w:basedOn w:val="a"/>
    <w:qFormat/>
    <w:pPr>
      <w:spacing w:line="456" w:lineRule="auto"/>
      <w:ind w:firstLine="400"/>
    </w:pPr>
    <w:rPr>
      <w:rFonts w:ascii="宋体" w:eastAsia="宋体" w:hAnsi="宋体" w:cs="宋体"/>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yz.neu.edu.cn/_upload/article/files/fe/c6/4de9750a4d3b9f67bdabec51b521/8d95916d-caac-428a-96e7-9b0a2bdf33fc.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yz.neu.edu.cn/2022/0319/c5932a211148/page.ps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ccount.chsi.com.cn/passport/login?entrytype=ycmsstu&amp;service=https%3A%2F%2Fbm.chsi.com.cn%2Fycms%2Fj_spring_cas_security_check" TargetMode="External"/><Relationship Id="rId5" Type="http://schemas.openxmlformats.org/officeDocument/2006/relationships/footnotes" Target="footnotes.xml"/><Relationship Id="rId10" Type="http://schemas.openxmlformats.org/officeDocument/2006/relationships/hyperlink" Target="https://page.dingtalk.com/wow/z/dingtalk/default/dddownload-index?from=zebra:offline" TargetMode="External"/><Relationship Id="rId4" Type="http://schemas.openxmlformats.org/officeDocument/2006/relationships/webSettings" Target="webSettings.xml"/><Relationship Id="rId9" Type="http://schemas.openxmlformats.org/officeDocument/2006/relationships/hyperlink" Target="https://account.chsi.com.cn/passport/login?entrytype=ycmsstu&amp;service=https%3A%2F%2Fbm.chsi.com.cn%2Fycms%2Fj_spring_cas_security_check"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6AC7553F-D6FB-48F8-9EB1-7EF6FB2627C4}"/>
      </w:docPartPr>
      <w:docPartBody>
        <w:p w:rsidR="00143250" w:rsidRDefault="00CB042B">
          <w:r>
            <w:rPr>
              <w:rStyle w:val="a3"/>
              <w:rFonts w:hint="eastAsia"/>
            </w:rPr>
            <w:t>单击或点击此处输入文字。</w:t>
          </w:r>
        </w:p>
      </w:docPartBody>
    </w:docPart>
    <w:docPart>
      <w:docPartPr>
        <w:name w:val="{e68a63dd-fac5-4fb7-b4c4-ae64472438f1}"/>
        <w:category>
          <w:name w:val="常规"/>
          <w:gallery w:val="placeholder"/>
        </w:category>
        <w:types>
          <w:type w:val="bbPlcHdr"/>
        </w:types>
        <w:behaviors>
          <w:behavior w:val="content"/>
        </w:behaviors>
        <w:guid w:val="{E68A63DD-FAC5-4FB7-B4C4-AE64472438F1}"/>
      </w:docPartPr>
      <w:docPartBody>
        <w:p w:rsidR="00143250" w:rsidRDefault="00CB042B">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altName w:val="Arial Unicode MS"/>
    <w:charset w:val="00"/>
    <w:family w:val="auto"/>
    <w:pitch w:val="default"/>
    <w:sig w:usb0="00000000" w:usb1="C000247B" w:usb2="00000009" w:usb3="00000000" w:csb0="2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47"/>
    <w:rsid w:val="00143250"/>
    <w:rsid w:val="002F45BD"/>
    <w:rsid w:val="003716C9"/>
    <w:rsid w:val="003D2B66"/>
    <w:rsid w:val="003E551E"/>
    <w:rsid w:val="004E41B5"/>
    <w:rsid w:val="00584C87"/>
    <w:rsid w:val="006E6D90"/>
    <w:rsid w:val="00726447"/>
    <w:rsid w:val="00746650"/>
    <w:rsid w:val="007478ED"/>
    <w:rsid w:val="007A674B"/>
    <w:rsid w:val="0084070E"/>
    <w:rsid w:val="008576CD"/>
    <w:rsid w:val="00964537"/>
    <w:rsid w:val="009F5016"/>
    <w:rsid w:val="00A746B9"/>
    <w:rsid w:val="00BA3F9A"/>
    <w:rsid w:val="00BC7076"/>
    <w:rsid w:val="00C87AB0"/>
    <w:rsid w:val="00CB042B"/>
    <w:rsid w:val="00CB2552"/>
    <w:rsid w:val="00EF501F"/>
    <w:rsid w:val="00F46F79"/>
    <w:rsid w:val="00F576F8"/>
    <w:rsid w:val="00FE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E6A3A432B25476A819558AEB2308AB3">
    <w:name w:val="0E6A3A432B25476A819558AEB2308AB3"/>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E6A3A432B25476A819558AEB2308AB3">
    <w:name w:val="0E6A3A432B25476A819558AEB2308AB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686</Words>
  <Characters>3911</Characters>
  <Application>Microsoft Office Word</Application>
  <DocSecurity>0</DocSecurity>
  <Lines>32</Lines>
  <Paragraphs>9</Paragraphs>
  <ScaleCrop>false</ScaleCrop>
  <Company>HP Inc.</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dc:creator>
  <cp:lastModifiedBy>User</cp:lastModifiedBy>
  <cp:revision>55</cp:revision>
  <cp:lastPrinted>2022-03-19T07:22:00Z</cp:lastPrinted>
  <dcterms:created xsi:type="dcterms:W3CDTF">2021-01-25T02:44:00Z</dcterms:created>
  <dcterms:modified xsi:type="dcterms:W3CDTF">2022-03-22T06:10:00Z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F8F2A07CF4FD495B8A3AFBEC4358B7E6</vt:lpwstr>
  </property>
</Properties>
</file>