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7F1" w:rsidRPr="00EF3B32" w:rsidRDefault="00E92388" w:rsidP="00ED57F1">
      <w:pPr>
        <w:spacing w:line="25" w:lineRule="atLeast"/>
        <w:jc w:val="center"/>
        <w:rPr>
          <w:rFonts w:eastAsia="黑体"/>
          <w:sz w:val="32"/>
        </w:rPr>
      </w:pPr>
      <w:r w:rsidRPr="00EF3B32">
        <w:rPr>
          <w:rFonts w:eastAsia="黑体" w:hint="eastAsia"/>
          <w:sz w:val="32"/>
        </w:rPr>
        <w:t>专业介绍·</w:t>
      </w:r>
      <w:r w:rsidR="00ED57F1" w:rsidRPr="00EF3B32">
        <w:rPr>
          <w:rFonts w:eastAsia="黑体" w:hint="eastAsia"/>
          <w:sz w:val="32"/>
        </w:rPr>
        <w:t>设计学</w:t>
      </w:r>
    </w:p>
    <w:p w:rsidR="00317CE3" w:rsidRPr="00EF3B32" w:rsidRDefault="00317CE3" w:rsidP="00317CE3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ED57F1" w:rsidRDefault="00ED57F1" w:rsidP="00317CE3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F3B32">
        <w:rPr>
          <w:rFonts w:ascii="宋体" w:hAnsi="宋体" w:hint="eastAsia"/>
          <w:sz w:val="24"/>
        </w:rPr>
        <w:t>设计学是关于设计行为的科学，设计学研究设计创造的方法、设计发生及发展的规律、</w:t>
      </w:r>
      <w:bookmarkStart w:id="0" w:name="_GoBack"/>
      <w:bookmarkEnd w:id="0"/>
      <w:r w:rsidRPr="00EF3B32">
        <w:rPr>
          <w:rFonts w:ascii="宋体" w:hAnsi="宋体" w:hint="eastAsia"/>
          <w:sz w:val="24"/>
        </w:rPr>
        <w:t>应用和传播的方向，是一个强调理论属性与实践的结合，融合多种学术智慧，集创新、研究与教育为一体的新兴学科。东北大学设计学专业可追溯至1928年梁思成、林徽因创建的建筑艺术系。2001年，东北大学恢复设立艺术学院。现有艺术学理论一级学科博士点、设计学一级学科硕士点。2007招收设计专业研究生。设有设计历史与理论、环境设计、</w:t>
      </w:r>
      <w:r w:rsidRPr="00EF3B32">
        <w:rPr>
          <w:rFonts w:ascii="宋体" w:cs="宋体" w:hint="eastAsia"/>
          <w:kern w:val="0"/>
          <w:sz w:val="24"/>
        </w:rPr>
        <w:t>视觉传达与媒体设计</w:t>
      </w:r>
      <w:r w:rsidRPr="00EF3B32">
        <w:rPr>
          <w:rFonts w:ascii="宋体" w:hAnsi="宋体" w:hint="eastAsia"/>
          <w:sz w:val="24"/>
        </w:rPr>
        <w:t>、</w:t>
      </w:r>
      <w:r w:rsidRPr="00EF3B32">
        <w:rPr>
          <w:rFonts w:ascii="宋体" w:cs="宋体" w:hint="eastAsia"/>
          <w:kern w:val="0"/>
          <w:sz w:val="24"/>
        </w:rPr>
        <w:t>手工艺与非物质文化遗产</w:t>
      </w:r>
      <w:r w:rsidRPr="00EF3B32">
        <w:rPr>
          <w:rFonts w:ascii="宋体" w:hAnsi="宋体" w:hint="eastAsia"/>
          <w:sz w:val="24"/>
        </w:rPr>
        <w:t>4个研究方向。</w:t>
      </w:r>
    </w:p>
    <w:sectPr w:rsidR="00ED57F1" w:rsidSect="000857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57F1"/>
    <w:rsid w:val="00057A37"/>
    <w:rsid w:val="000857DB"/>
    <w:rsid w:val="00146F48"/>
    <w:rsid w:val="001E4A9A"/>
    <w:rsid w:val="00317CE3"/>
    <w:rsid w:val="00621789"/>
    <w:rsid w:val="00701EA1"/>
    <w:rsid w:val="0081113F"/>
    <w:rsid w:val="00AA251F"/>
    <w:rsid w:val="00B411F1"/>
    <w:rsid w:val="00E922D1"/>
    <w:rsid w:val="00E92388"/>
    <w:rsid w:val="00ED57F1"/>
    <w:rsid w:val="00EF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6</cp:revision>
  <dcterms:created xsi:type="dcterms:W3CDTF">2020-07-14T19:25:00Z</dcterms:created>
  <dcterms:modified xsi:type="dcterms:W3CDTF">2020-07-22T03:47:00Z</dcterms:modified>
</cp:coreProperties>
</file>